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27" w:rsidRPr="00DA64EA" w:rsidRDefault="00D60127" w:rsidP="008810DB">
      <w:pPr>
        <w:pStyle w:val="1"/>
        <w:rPr>
          <w:rFonts w:ascii="Times New Roman" w:hAnsi="Times New Roman" w:cs="Times New Roman"/>
          <w:b w:val="0"/>
          <w:color w:val="auto"/>
        </w:rPr>
      </w:pPr>
      <w:r w:rsidRPr="00DA64EA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</w:t>
      </w:r>
      <w:r w:rsidR="00DA64EA"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="00C671B2">
        <w:rPr>
          <w:rFonts w:ascii="Times New Roman" w:hAnsi="Times New Roman" w:cs="Times New Roman"/>
          <w:b w:val="0"/>
          <w:color w:val="auto"/>
        </w:rPr>
        <w:t xml:space="preserve">         «УТВЕРЖДАЮ»</w:t>
      </w:r>
      <w:r w:rsidRPr="00DA64E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60127" w:rsidRPr="00DA64EA" w:rsidRDefault="00D60127" w:rsidP="00980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671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64EA">
        <w:rPr>
          <w:rFonts w:ascii="Times New Roman" w:hAnsi="Times New Roman" w:cs="Times New Roman"/>
          <w:sz w:val="28"/>
          <w:szCs w:val="28"/>
        </w:rPr>
        <w:t xml:space="preserve">  Начальник Управления              </w:t>
      </w:r>
    </w:p>
    <w:p w:rsidR="00D60127" w:rsidRPr="00DA64EA" w:rsidRDefault="00D60127" w:rsidP="0098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671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64EA">
        <w:rPr>
          <w:rFonts w:ascii="Times New Roman" w:hAnsi="Times New Roman" w:cs="Times New Roman"/>
          <w:sz w:val="28"/>
          <w:szCs w:val="28"/>
        </w:rPr>
        <w:t>образования г. Боготола</w:t>
      </w:r>
    </w:p>
    <w:p w:rsidR="00980CB2" w:rsidRPr="00DA64EA" w:rsidRDefault="00980CB2" w:rsidP="00980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671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64EA">
        <w:rPr>
          <w:rFonts w:ascii="Times New Roman" w:hAnsi="Times New Roman" w:cs="Times New Roman"/>
          <w:sz w:val="28"/>
          <w:szCs w:val="28"/>
        </w:rPr>
        <w:t xml:space="preserve">   __________Т.А. Еремина   </w:t>
      </w:r>
    </w:p>
    <w:p w:rsidR="00980CB2" w:rsidRPr="00DA64EA" w:rsidRDefault="00980CB2" w:rsidP="00980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12CB5" w:rsidRPr="00DA64EA">
        <w:rPr>
          <w:rFonts w:ascii="Times New Roman" w:hAnsi="Times New Roman" w:cs="Times New Roman"/>
          <w:sz w:val="28"/>
          <w:szCs w:val="28"/>
        </w:rPr>
        <w:t xml:space="preserve">        </w:t>
      </w:r>
      <w:r w:rsidR="00C671B2">
        <w:rPr>
          <w:rFonts w:ascii="Times New Roman" w:hAnsi="Times New Roman" w:cs="Times New Roman"/>
          <w:sz w:val="28"/>
          <w:szCs w:val="28"/>
        </w:rPr>
        <w:t xml:space="preserve">          «______________</w:t>
      </w:r>
      <w:r w:rsidR="00912CB5" w:rsidRPr="00DA64EA">
        <w:rPr>
          <w:rFonts w:ascii="Times New Roman" w:hAnsi="Times New Roman" w:cs="Times New Roman"/>
          <w:sz w:val="28"/>
          <w:szCs w:val="28"/>
        </w:rPr>
        <w:t>» 2019</w:t>
      </w:r>
      <w:r w:rsidR="00D719D5" w:rsidRPr="00DA64EA">
        <w:rPr>
          <w:rFonts w:ascii="Times New Roman" w:hAnsi="Times New Roman" w:cs="Times New Roman"/>
          <w:sz w:val="28"/>
          <w:szCs w:val="28"/>
        </w:rPr>
        <w:t xml:space="preserve"> </w:t>
      </w:r>
      <w:r w:rsidRPr="00DA64EA">
        <w:rPr>
          <w:rFonts w:ascii="Times New Roman" w:hAnsi="Times New Roman" w:cs="Times New Roman"/>
          <w:sz w:val="28"/>
          <w:szCs w:val="28"/>
        </w:rPr>
        <w:t>г.</w:t>
      </w:r>
    </w:p>
    <w:p w:rsidR="00D60127" w:rsidRDefault="00D60127" w:rsidP="00D6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97" w:rsidRDefault="00621797" w:rsidP="00D6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127" w:rsidRDefault="00D60127" w:rsidP="0071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2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52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525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60127" w:rsidRPr="001601E1" w:rsidRDefault="0071339A" w:rsidP="00D6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60127" w:rsidRPr="001601E1" w:rsidRDefault="0071339A" w:rsidP="00D6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муниципального профессионального конкурса</w:t>
      </w:r>
    </w:p>
    <w:p w:rsidR="00D60127" w:rsidRDefault="00D60127" w:rsidP="00D6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</w:t>
      </w:r>
      <w:r w:rsidR="00EC7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 года </w:t>
      </w:r>
      <w:r w:rsidR="00912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- 2019</w:t>
      </w:r>
      <w:r w:rsidRPr="001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C7035" w:rsidRPr="00EC7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Боготола</w:t>
      </w:r>
    </w:p>
    <w:p w:rsidR="004B730D" w:rsidRPr="001601E1" w:rsidRDefault="004B730D" w:rsidP="00D6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127" w:rsidRPr="001601E1" w:rsidRDefault="00D60127" w:rsidP="00D601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60127" w:rsidRPr="001601E1" w:rsidRDefault="0071339A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D60127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организации и проведения муниципального профессионального конкурса </w:t>
      </w:r>
      <w:r w:rsidR="00D6012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</w:t>
      </w:r>
      <w:r w:rsidR="00EC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года </w:t>
      </w:r>
      <w:r w:rsidR="00912CB5">
        <w:rPr>
          <w:rFonts w:ascii="Times New Roman" w:eastAsia="Times New Roman" w:hAnsi="Times New Roman" w:cs="Times New Roman"/>
          <w:sz w:val="28"/>
          <w:szCs w:val="28"/>
          <w:lang w:eastAsia="ru-RU"/>
        </w:rPr>
        <w:t>- 2019</w:t>
      </w:r>
      <w:r w:rsidR="00D60127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70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  <w:r w:rsidR="00EC7035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127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является этапом краевого конкурса «Учитель года Красноярского края»,</w:t>
      </w:r>
      <w:r w:rsidRPr="00160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года России».</w:t>
      </w:r>
    </w:p>
    <w:p w:rsidR="00D60127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 города Боготола.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Конкурса: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и статуса в обществе педагогов, обеспечивающих качество образования;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поддержка и поощрение лучших педагогических работников системы образования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Боготола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 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педагогов города Боготола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среди педагогических работников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Конкурсом осуществляет Оргкомитет, состав которого формируется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Управления образования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администрации общеобразовательных учреждений.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участников Конкурса, утверждает критерии оценки, формирует состав экспертных органов Конкурса;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место и дату проведения конкурсных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испытаний, утверждает программу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координацию деятельности, информационно-методическое сопровождение участников в ходе подготовки и проведения Конкурса;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по спорным вопросам реализации положения и программы Конкурса, осуществляет анализ и общую оценку результатов проведения конкурсных испытаний.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действует в соо</w:t>
      </w:r>
      <w:r w:rsidR="00713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настоящим Порядком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оргкомитета оформляются протоколом.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Экспертные функции в ходе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 жюри конкурса.</w:t>
      </w:r>
    </w:p>
    <w:p w:rsidR="00D60127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 формируется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образования, образовательных учреждений, 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лауреатов профессиональных педагогических конкурсов, специалистов мун</w:t>
      </w:r>
      <w:r w:rsidR="0039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м</w:t>
      </w:r>
      <w:r w:rsidR="00980C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службы.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определяет абсолютного победителя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30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лауреатов.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лауреаты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грамотами  У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образования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Боготола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памятными подарками.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победитель  Конкурса получае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рекомендацию для участия в конкурсе «Учитель года Красноярского края».</w:t>
      </w:r>
    </w:p>
    <w:p w:rsidR="00D60127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конкурсные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</w:t>
      </w:r>
      <w:r w:rsidR="00F0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Управления образования. У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 Конкурса вручаются дипломы.</w:t>
      </w:r>
    </w:p>
    <w:p w:rsidR="004B730D" w:rsidRPr="001601E1" w:rsidRDefault="004B730D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27" w:rsidRPr="001601E1" w:rsidRDefault="00D60127" w:rsidP="00AF12F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КРИТЕРИАЛЬНАЯ БАЗА КОНКУРСА</w:t>
      </w:r>
    </w:p>
    <w:p w:rsidR="00D60127" w:rsidRPr="001601E1" w:rsidRDefault="00D60127" w:rsidP="00AF12FD">
      <w:pPr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601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Для оценки профессиональных качеств участника Конкурса применяются критерии, </w:t>
      </w:r>
      <w:r w:rsidRPr="001601E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позволяющие определить направленность профессиональных действий педагога на повышение качества образования, совершенствование </w:t>
      </w:r>
      <w:r w:rsidRPr="001601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учебно-воспитательного процесса в соответствии с современными приоритетами развития Российского образования:</w:t>
      </w:r>
    </w:p>
    <w:p w:rsidR="00D60127" w:rsidRPr="001601E1" w:rsidRDefault="00D60127" w:rsidP="00AF12FD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в образовател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ьном процессе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60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системно-</w:t>
      </w:r>
      <w:proofErr w:type="spellStart"/>
      <w:r w:rsidRPr="001601E1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60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подхода;</w:t>
      </w:r>
    </w:p>
    <w:p w:rsidR="00D60127" w:rsidRPr="001601E1" w:rsidRDefault="00D60127" w:rsidP="00AF12F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Calibri" w:hAnsi="Times New Roman" w:cs="Times New Roman"/>
          <w:sz w:val="28"/>
          <w:szCs w:val="28"/>
          <w:lang w:eastAsia="ru-RU"/>
        </w:rPr>
        <w:t>обогащение образовательной деятельности школьников новыми формами, методами обучения и воспитания, современным предметным содержанием;</w:t>
      </w:r>
    </w:p>
    <w:p w:rsidR="00D60127" w:rsidRPr="001601E1" w:rsidRDefault="00D60127" w:rsidP="00AF12F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актуальных проблем педагогической практики;</w:t>
      </w:r>
    </w:p>
    <w:p w:rsidR="00D60127" w:rsidRDefault="00D60127" w:rsidP="00AF12F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Calibri" w:hAnsi="Times New Roman" w:cs="Times New Roman"/>
          <w:sz w:val="28"/>
          <w:szCs w:val="28"/>
          <w:lang w:eastAsia="ru-RU"/>
        </w:rPr>
        <w:t>активная профессионально-личностная позиция по вопросам реализации государственной образовательной политики.</w:t>
      </w:r>
    </w:p>
    <w:p w:rsidR="004B730D" w:rsidRPr="001601E1" w:rsidRDefault="004B730D" w:rsidP="00E41DD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127" w:rsidRDefault="0071339A" w:rsidP="00AF12F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И ПРОВЕДЕНИЕ</w:t>
      </w:r>
      <w:r w:rsidR="00D60127" w:rsidRPr="001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D60127" w:rsidRPr="00C77DCC" w:rsidRDefault="00D60127" w:rsidP="00AF12F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требованием  участия</w:t>
      </w:r>
      <w:r w:rsidRPr="00C7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является наличие электронного ресурса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(личный электронный адрес, собственная страница на сайте)</w:t>
      </w:r>
      <w:r w:rsidRPr="00C7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127" w:rsidRDefault="00D60127" w:rsidP="00AF12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</w:t>
      </w:r>
      <w:r w:rsidR="0051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оводится в </w:t>
      </w:r>
      <w:r w:rsidR="00516DFD"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 w:rsidR="003D3813"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</w:t>
      </w:r>
      <w:r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6DFD" w:rsidRDefault="0061604B" w:rsidP="00AF12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  <w:r w:rsidR="00D60127"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0127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испытания: </w:t>
      </w:r>
      <w:r w:rsidR="00D6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</w:t>
      </w:r>
      <w:r w:rsidR="0051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(заочный тур), </w:t>
      </w:r>
      <w:r w:rsidR="00516DFD" w:rsidRPr="00516DF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«Учебное занятие».</w:t>
      </w:r>
    </w:p>
    <w:p w:rsidR="00BA4B57" w:rsidRDefault="00F062A7" w:rsidP="00AF12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эссе: </w:t>
      </w:r>
      <w:r w:rsidR="00BA4B57" w:rsidRPr="00BA4B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1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философия, или каким сегодня должен быть учитель</w:t>
      </w:r>
      <w:r w:rsidR="00BA4B57" w:rsidRPr="00BA4B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DFD" w:rsidRPr="00516DFD" w:rsidRDefault="00516DFD" w:rsidP="00AF12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выслать свои работы для их оценки по адресу:</w:t>
      </w:r>
      <w:r w:rsidRPr="0051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A0F0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bogotol</w:t>
        </w:r>
        <w:r w:rsidRPr="003A0F0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3A0F0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imk</w:t>
        </w:r>
        <w:r w:rsidRPr="003A0F0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3A0F0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3A0F0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3A0F05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51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397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9D5"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6258B"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E6258B" w:rsidRPr="00D7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CB5"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912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и критерии оценивания эссе (Приложение </w:t>
      </w:r>
      <w:r w:rsidR="001428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651F" w:rsidRDefault="00516DFD" w:rsidP="00AF12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проводят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1428C5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чужом классе</w:t>
      </w:r>
      <w:r w:rsid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Конкурсное испытание будет проходить </w:t>
      </w:r>
      <w:r w:rsidR="00E6258B"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14-15 февраля</w:t>
      </w:r>
      <w:r w:rsidR="0039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5).</w:t>
      </w:r>
      <w:r w:rsid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 определяется согласно тематическому планированию. Занятие должно отражать </w:t>
      </w:r>
      <w:proofErr w:type="spellStart"/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и междисциплинарные связи, умение формировать целостную картину мира и </w:t>
      </w:r>
      <w:proofErr w:type="spellStart"/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</w:t>
      </w:r>
      <w:r w:rsidR="00826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51F" w:rsidRDefault="0082651F" w:rsidP="00AF12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9B" w:rsidRPr="00FF249B" w:rsidRDefault="007C5E0F" w:rsidP="00AF12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подготовке к учебному занятию и самоанализу</w:t>
      </w:r>
      <w:r w:rsidR="008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C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3975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249B" w:rsidRPr="00F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F12FD" w:rsidRDefault="00D60127" w:rsidP="00AF12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60127" w:rsidRDefault="00D60127" w:rsidP="00AF12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1122"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 w:rsidR="00E01D6E" w:rsidRPr="00AF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0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онкурсное испытание:</w:t>
      </w:r>
      <w:r w:rsidR="0061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8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«Мастер-класс»</w:t>
      </w:r>
      <w:r w:rsidR="0039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6258B"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февраля</w:t>
      </w:r>
      <w:r w:rsidR="008F6A5B" w:rsidRPr="00D71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 – </w:t>
      </w:r>
      <w:r w:rsidR="00F06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</w:t>
      </w:r>
      <w:r w:rsidR="008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(Приложение 7</w:t>
      </w:r>
      <w:r w:rsidR="00C671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0127" w:rsidRPr="001601E1" w:rsidRDefault="00D60127" w:rsidP="00AF12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мероприятия проводятся в соответствии с утвержденной программой.</w:t>
      </w:r>
    </w:p>
    <w:p w:rsidR="00D60127" w:rsidRPr="001601E1" w:rsidRDefault="00D60127" w:rsidP="00AF12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F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Конкурсе претенденты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в оргкомитет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6258B"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D7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D7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материалы:</w:t>
      </w:r>
    </w:p>
    <w:p w:rsidR="00D60127" w:rsidRPr="001601E1" w:rsidRDefault="00D60127" w:rsidP="00AF12F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</w:t>
      </w:r>
      <w:r w:rsidR="008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Конкурсе (Приложение </w:t>
      </w:r>
      <w:r w:rsidR="00C671B2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  <w:bookmarkStart w:id="0" w:name="_GoBack"/>
      <w:bookmarkEnd w:id="0"/>
    </w:p>
    <w:p w:rsidR="00D60127" w:rsidRPr="001601E1" w:rsidRDefault="00D60127" w:rsidP="00AF12F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у</w:t>
      </w:r>
      <w:r w:rsidR="008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 Конкурса (Приложение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D60127" w:rsidRPr="001601E1" w:rsidRDefault="00D60127" w:rsidP="00AF12F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участника Конкур</w:t>
      </w:r>
      <w:r w:rsidR="008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с приложениями (Приложение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D60127" w:rsidRPr="001601E1" w:rsidRDefault="00D60127" w:rsidP="00AF12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зарегистрированных участников Конкурса и их 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карты публикуются на сайте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города. </w:t>
      </w:r>
    </w:p>
    <w:p w:rsidR="00D60127" w:rsidRDefault="00D60127" w:rsidP="00AF12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конкурсных испытаний оформляются протоколом решения жюри, доводятся до сведения Оргкомитета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39A" w:rsidRDefault="0071339A" w:rsidP="00AF12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27" w:rsidRDefault="0071339A" w:rsidP="00AF12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</w:t>
      </w:r>
      <w:r w:rsidR="00D60127" w:rsidRPr="001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71339A" w:rsidRPr="001601E1" w:rsidRDefault="0071339A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конкурсных испытаний участники Конкурса демонстрируют профессиональные умения, руководствуясь установленными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выполнения участниками конкурсных заданий определяется жеребьевкой.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участия конкурсанта в испытании определяется путем суммирования баллов, выставленных каждым членом жюри по всем критериям.</w:t>
      </w:r>
    </w:p>
    <w:p w:rsidR="00D60127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B6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3D3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тура становятся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астника, набравших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в общем рейтинге наибольшее количество баллов.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набравший по итога</w:t>
      </w:r>
      <w:r w:rsidR="00B6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второго </w:t>
      </w:r>
      <w:r w:rsidR="003D381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рейтинге наибольшее количество баллов.</w:t>
      </w:r>
    </w:p>
    <w:p w:rsidR="00D60127" w:rsidRPr="001601E1" w:rsidRDefault="00D60127" w:rsidP="00AF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баллов окончательное решение о признании Конкурсанта победителем принимается простым большинством голосов членов жюри по итогам открытого голосования. В случае равенства голосов, решение принимает председатель жюри.</w:t>
      </w:r>
    </w:p>
    <w:p w:rsidR="00D60127" w:rsidRPr="001601E1" w:rsidRDefault="00AF12FD" w:rsidP="00AF12F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127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Конкурса, имя абсолютного победителя оглашаются на церемонии закрытия.</w:t>
      </w:r>
      <w:r w:rsidR="00D60127" w:rsidRPr="007F2637">
        <w:t xml:space="preserve"> </w:t>
      </w:r>
      <w:r w:rsidR="00D60127" w:rsidRPr="007F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Победителю конкурса </w:t>
      </w:r>
      <w:r w:rsidR="00D6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ценный приз,  лауреаты </w:t>
      </w:r>
      <w:r w:rsidR="00D60127" w:rsidRPr="007F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памятными подарками</w:t>
      </w:r>
      <w:r w:rsidR="00D60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127" w:rsidRPr="007F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27" w:rsidRDefault="00AF12FD" w:rsidP="00AF12F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ФИНАНСИРОВАНИЕ</w:t>
      </w:r>
      <w:r w:rsidR="00D60127" w:rsidRPr="001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71339A" w:rsidRPr="001601E1" w:rsidRDefault="0071339A" w:rsidP="00AF12F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CB2" w:rsidRPr="0013681B" w:rsidRDefault="00AF12FD" w:rsidP="0013681B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127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приобретению наградного фонда Конкурса производятся за счет </w:t>
      </w:r>
      <w:proofErr w:type="gramStart"/>
      <w:r w:rsidR="00D60127" w:rsidRPr="0016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D60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города Боготола</w:t>
      </w:r>
      <w:proofErr w:type="gramEnd"/>
      <w:r w:rsidR="00D60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127" w:rsidRPr="007F2637">
        <w:t xml:space="preserve"> </w:t>
      </w:r>
      <w:r w:rsidR="003D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7B2559" w:rsidRDefault="007B2559" w:rsidP="000E62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3529" w:rsidRPr="00F07FAA" w:rsidRDefault="003D3813" w:rsidP="00980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</w:t>
      </w:r>
      <w:r w:rsid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073529"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073529" w:rsidRPr="00073529" w:rsidRDefault="00073529" w:rsidP="00073529">
      <w:pPr>
        <w:tabs>
          <w:tab w:val="left" w:pos="4860"/>
        </w:tabs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29" w:rsidRPr="00073529" w:rsidRDefault="00073529" w:rsidP="00073529">
      <w:pPr>
        <w:tabs>
          <w:tab w:val="left" w:pos="4860"/>
        </w:tabs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муниципального профессионального конкурса</w:t>
      </w:r>
    </w:p>
    <w:p w:rsidR="00073529" w:rsidRPr="00073529" w:rsidRDefault="00073529" w:rsidP="00073529">
      <w:pPr>
        <w:tabs>
          <w:tab w:val="left" w:pos="4860"/>
        </w:tabs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года </w:t>
      </w:r>
      <w:r w:rsidR="00912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CB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7035" w:rsidRP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Боготола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29" w:rsidRPr="00F07FAA" w:rsidRDefault="00073529" w:rsidP="00F07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:rsidR="00073529" w:rsidRPr="00073529" w:rsidRDefault="00073529" w:rsidP="000735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52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73529" w:rsidRPr="00F07FAA" w:rsidRDefault="00073529" w:rsidP="00F07F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общеобразовательного учреждения)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     </w:t>
      </w:r>
      <w:r w:rsidRPr="000735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претендента)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352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73529" w:rsidRPr="00073529" w:rsidRDefault="00073529" w:rsidP="00073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(занимаемая должность и место работы участника конкурса в соответствии с Уставом учреждения)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29" w:rsidRPr="00073529" w:rsidRDefault="00073529" w:rsidP="0007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профессионального конкурса</w:t>
      </w: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</w:t>
      </w:r>
      <w:r w:rsid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года </w:t>
      </w:r>
      <w:r w:rsidR="00912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CB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7035" w:rsidRP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Боготола</w:t>
      </w: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29" w:rsidRPr="00F07FAA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</w:t>
      </w:r>
      <w:r w:rsidRPr="000735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5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073529" w:rsidRPr="00073529" w:rsidRDefault="00F07FAA" w:rsidP="0007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3529" w:rsidRPr="000735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_______________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отчество)</w:t>
      </w: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(подпись)                           </w:t>
      </w:r>
    </w:p>
    <w:p w:rsidR="00073529" w:rsidRPr="00073529" w:rsidRDefault="00073529" w:rsidP="000735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559" w:rsidRDefault="00073529" w:rsidP="007B2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М.П.</w:t>
      </w:r>
      <w:r w:rsidR="00BA4B57"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7B2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</w:p>
    <w:p w:rsidR="000E623E" w:rsidRPr="007B2559" w:rsidRDefault="000E623E" w:rsidP="007B2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529" w:rsidRPr="00F07FAA" w:rsidRDefault="00BA4B57" w:rsidP="007B2559">
      <w:pPr>
        <w:tabs>
          <w:tab w:val="num" w:pos="-54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073529"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Оргкомитет муниципального профессионального конкурса «У</w:t>
      </w:r>
      <w:r w:rsidR="00EC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года </w:t>
      </w:r>
      <w:r w:rsid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9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C7035" w:rsidRP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Боготола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___________________________________________,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_____________________________________________,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(занимаемая должность)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ОУ в соответствии с Уставом)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0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Заявление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участие в муниципальном профессиональном конкурсе «У</w:t>
      </w:r>
      <w:r w:rsidR="00EC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года </w:t>
      </w:r>
      <w:r w:rsid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9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C7035" w:rsidRP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Боготола</w:t>
      </w: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 вносить сведения, указанные в информационной карте участника конкурса, за исключением разделов 7—8 («Контакты», «Документы») в базу данных об участниках финала конкурса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</w:t>
      </w:r>
      <w:proofErr w:type="gramEnd"/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</w:t>
      </w:r>
      <w:proofErr w:type="spellEnd"/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муниципального конкурса: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(интернет-адрес ресурса)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конкурсе мною будет представлено учебное занятие по предмету______________________ в ______ классе.</w:t>
      </w:r>
    </w:p>
    <w:p w:rsidR="00073529" w:rsidRPr="00073529" w:rsidRDefault="00073529" w:rsidP="00F07FAA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23E" w:rsidRPr="000E623E" w:rsidRDefault="00073529" w:rsidP="000E623E">
      <w:pPr>
        <w:tabs>
          <w:tab w:val="num" w:pos="-54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                                                                                                                 Подпись</w:t>
      </w:r>
    </w:p>
    <w:p w:rsidR="00073529" w:rsidRDefault="00F07FAA" w:rsidP="00F07FAA">
      <w:pPr>
        <w:tabs>
          <w:tab w:val="num" w:pos="-540"/>
        </w:tabs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073529" w:rsidRPr="00F07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B2559" w:rsidRPr="00F07FAA" w:rsidRDefault="007B2559" w:rsidP="00F07FAA">
      <w:pPr>
        <w:tabs>
          <w:tab w:val="num" w:pos="-540"/>
        </w:tabs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7218"/>
      </w:tblGrid>
      <w:tr w:rsidR="00073529" w:rsidRPr="00073529" w:rsidTr="00F07FAA">
        <w:trPr>
          <w:trHeight w:val="285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(фотопортрет </w:t>
            </w:r>
            <w:r w:rsidRPr="0007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</w:t>
            </w:r>
            <w:r w:rsidRPr="0007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4"/>
            </w:r>
            <w:r w:rsidRPr="0007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см)</w:t>
            </w:r>
          </w:p>
        </w:tc>
        <w:tc>
          <w:tcPr>
            <w:tcW w:w="7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карта участника муниципального профессионального конкурса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«Учитель года </w:t>
            </w:r>
            <w:r w:rsidR="0091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6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Боготола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____________________________________________ ) 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(муниципальное образование)</w:t>
            </w:r>
          </w:p>
          <w:p w:rsidR="00073529" w:rsidRPr="00073529" w:rsidRDefault="00073529" w:rsidP="000735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73529" w:rsidRPr="00073529" w:rsidRDefault="00073529" w:rsidP="000735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45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3408"/>
      </w:tblGrid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278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529" w:rsidRPr="00073529" w:rsidTr="007B2559">
        <w:trPr>
          <w:cantSplit/>
          <w:trHeight w:val="278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278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Послужной список (места и сроки работы за последние 10 лет)</w:t>
            </w: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proofErr w:type="gramEnd"/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Краткое описание инновационного педагогического опыта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инновационного педагогического опыта.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изменений (противоречия, новые средства обучения, новые условия образовательной деятельности, др.).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изменений (в чём сущность ИПО).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Концептуальные основания  изменений. 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изменений.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места предъявления результатов 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Семья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(имена и возраст)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3408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3408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3408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3408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3408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bottom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Профессиональные ценности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школе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6237" w:type="dxa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победителя конкурса «Учитель года города Боготола»</w:t>
            </w:r>
          </w:p>
        </w:tc>
        <w:tc>
          <w:tcPr>
            <w:tcW w:w="3408" w:type="dxa"/>
            <w:vAlign w:val="center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bottom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73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07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интересные сведения об участнике, не раскрытые предыдущими разделами (не более 500 слов).</w:t>
            </w:r>
          </w:p>
        </w:tc>
      </w:tr>
      <w:tr w:rsidR="00073529" w:rsidRPr="00073529" w:rsidTr="007B2559">
        <w:trPr>
          <w:cantSplit/>
          <w:trHeight w:val="143"/>
          <w:jc w:val="center"/>
        </w:trPr>
        <w:tc>
          <w:tcPr>
            <w:tcW w:w="9645" w:type="dxa"/>
            <w:gridSpan w:val="2"/>
            <w:shd w:val="clear" w:color="auto" w:fill="auto"/>
            <w:vAlign w:val="bottom"/>
          </w:tcPr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29" w:rsidRPr="00073529" w:rsidRDefault="00073529" w:rsidP="00F07F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529" w:rsidRPr="00073529" w:rsidRDefault="00073529" w:rsidP="00F07FA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</w:t>
      </w:r>
      <w:proofErr w:type="gramStart"/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35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 (_____________________________)</w:t>
      </w:r>
      <w:proofErr w:type="gramEnd"/>
    </w:p>
    <w:p w:rsidR="00073529" w:rsidRPr="00073529" w:rsidRDefault="00073529" w:rsidP="00F07FA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07352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(фамилия, имя, отчество участника)</w:t>
      </w:r>
    </w:p>
    <w:p w:rsidR="00AF12FD" w:rsidRPr="00F07FAA" w:rsidRDefault="00073529" w:rsidP="00F07FA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20____ г.</w:t>
      </w:r>
    </w:p>
    <w:p w:rsidR="007B2559" w:rsidRDefault="00BA4B57" w:rsidP="00F07FA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F0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B2559" w:rsidRDefault="007B2559" w:rsidP="00F07FA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FD" w:rsidRDefault="00F07FAA" w:rsidP="007B2559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4B57" w:rsidRPr="00F07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7B2559" w:rsidRPr="00F07FAA" w:rsidRDefault="007B2559" w:rsidP="007B2559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8C5" w:rsidRPr="00BA4B57" w:rsidRDefault="001428C5" w:rsidP="00F07FA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FD" w:rsidRPr="00BA4B57" w:rsidRDefault="00516DFD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</w:t>
      </w:r>
      <w:r w:rsidR="00BA4B57" w:rsidRPr="0014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эссе</w:t>
      </w:r>
      <w:r w:rsidRPr="0014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формате MS </w:t>
      </w:r>
      <w:proofErr w:type="spellStart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одинарный межстрочный интервал, обычный интервал шрифта, все поля 1,5. Объем работы - не более 2 страниц печатного текста формата А</w:t>
      </w:r>
      <w:proofErr w:type="gramStart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DFD" w:rsidRPr="001428C5" w:rsidRDefault="00516DFD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 w:rsidR="001428C5" w:rsidRPr="0014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эссе</w:t>
      </w:r>
      <w:r w:rsidRPr="0014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16DFD" w:rsidRPr="00BA4B57" w:rsidRDefault="00516DFD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обозначить проблему;</w:t>
      </w:r>
    </w:p>
    <w:p w:rsidR="00516DFD" w:rsidRPr="00BA4B57" w:rsidRDefault="00516DFD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логичность, связанность раскрытия проблемы;</w:t>
      </w:r>
    </w:p>
    <w:p w:rsidR="00516DFD" w:rsidRPr="00BA4B57" w:rsidRDefault="00516DFD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наличие собственной позиции, критическое отношение к предложенной теме;</w:t>
      </w:r>
    </w:p>
    <w:p w:rsidR="00516DFD" w:rsidRPr="00BA4B57" w:rsidRDefault="00516DFD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соответствие приводимых аргументов выбранной теме;</w:t>
      </w:r>
    </w:p>
    <w:p w:rsidR="00C32F64" w:rsidRPr="00BA4B57" w:rsidRDefault="00516DFD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A4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обоснованность выводов;</w:t>
      </w:r>
    </w:p>
    <w:p w:rsidR="00F07FAA" w:rsidRDefault="00C32F64" w:rsidP="007B255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смысловое единство текста</w:t>
      </w:r>
    </w:p>
    <w:p w:rsidR="00F07FAA" w:rsidRPr="00F07FAA" w:rsidRDefault="00F07FAA" w:rsidP="00F07FA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559" w:rsidRDefault="00BA4B57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F249B" w:rsidRDefault="00BA4B57" w:rsidP="007B2559">
      <w:pPr>
        <w:tabs>
          <w:tab w:val="num" w:pos="-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F0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5</w:t>
      </w:r>
    </w:p>
    <w:p w:rsidR="007B2559" w:rsidRPr="00F07FAA" w:rsidRDefault="007B2559" w:rsidP="007B2559">
      <w:pPr>
        <w:tabs>
          <w:tab w:val="num" w:pos="-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49B" w:rsidRPr="001428C5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</w:t>
      </w:r>
      <w:r w:rsidR="001428C5"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итерии оценивания «Учебного </w:t>
      </w:r>
      <w:r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занятия»</w:t>
      </w:r>
      <w:r w:rsid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8463"/>
      </w:tblGrid>
      <w:tr w:rsidR="00FF249B" w:rsidRPr="00BA4B57" w:rsidTr="007B2559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9B" w:rsidRPr="00BA4B57" w:rsidRDefault="00FF249B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целеполагания</w:t>
            </w:r>
          </w:p>
        </w:tc>
      </w:tr>
      <w:tr w:rsidR="00FF249B" w:rsidRPr="00BA4B57" w:rsidTr="007B2559"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9B" w:rsidRPr="00BA4B57" w:rsidRDefault="00FF249B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мотивационной готовности</w:t>
            </w:r>
          </w:p>
        </w:tc>
      </w:tr>
      <w:tr w:rsidR="00FF249B" w:rsidRPr="00BA4B57" w:rsidTr="007B2559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9B" w:rsidRPr="00BA4B57" w:rsidRDefault="00FF249B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Благоприятный психологический климат</w:t>
            </w:r>
          </w:p>
        </w:tc>
      </w:tr>
      <w:tr w:rsidR="00FF249B" w:rsidRPr="00BA4B57" w:rsidTr="007B2559">
        <w:trPr>
          <w:trHeight w:val="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9B" w:rsidRPr="00BA4B57" w:rsidRDefault="00FF249B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учебной деятельности детей</w:t>
            </w:r>
          </w:p>
        </w:tc>
      </w:tr>
      <w:tr w:rsidR="00FF249B" w:rsidRPr="00BA4B57" w:rsidTr="007B2559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9B" w:rsidRPr="00BA4B57" w:rsidRDefault="00FF249B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методики, технологии преподавания</w:t>
            </w:r>
          </w:p>
        </w:tc>
      </w:tr>
      <w:tr w:rsidR="00FF249B" w:rsidRPr="00BA4B57" w:rsidTr="007B2559">
        <w:trPr>
          <w:trHeight w:val="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9B" w:rsidRPr="00BA4B57" w:rsidRDefault="00FF249B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учебного материала</w:t>
            </w:r>
          </w:p>
        </w:tc>
      </w:tr>
      <w:tr w:rsidR="00FF249B" w:rsidRPr="00BA4B57" w:rsidTr="007B2559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9B" w:rsidRPr="00BA4B57" w:rsidRDefault="00FF249B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учебного материала</w:t>
            </w:r>
          </w:p>
        </w:tc>
      </w:tr>
      <w:tr w:rsidR="00C32F64" w:rsidRPr="00BA4B57" w:rsidTr="007B2559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64" w:rsidRPr="00BA4B57" w:rsidRDefault="00C32F64" w:rsidP="00F07FAA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64" w:rsidRPr="00C32F64" w:rsidRDefault="00C32F64" w:rsidP="00F07FAA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Оценочная деятельность</w:t>
            </w:r>
          </w:p>
        </w:tc>
      </w:tr>
      <w:tr w:rsidR="00C32F64" w:rsidRPr="00BA4B57" w:rsidTr="007B2559">
        <w:trPr>
          <w:trHeight w:val="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64" w:rsidRPr="00BA4B57" w:rsidRDefault="00C32F64" w:rsidP="007B2559">
            <w:pPr>
              <w:numPr>
                <w:ilvl w:val="0"/>
                <w:numId w:val="3"/>
              </w:num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64" w:rsidRPr="00C32F64" w:rsidRDefault="00C32F64" w:rsidP="007B2559">
            <w:pPr>
              <w:tabs>
                <w:tab w:val="num" w:pos="-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занятия</w:t>
            </w:r>
          </w:p>
        </w:tc>
      </w:tr>
    </w:tbl>
    <w:p w:rsidR="00F07FAA" w:rsidRDefault="00F07FAA" w:rsidP="007B2559">
      <w:pPr>
        <w:tabs>
          <w:tab w:val="num" w:pos="-5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49B" w:rsidRDefault="001428C5" w:rsidP="007B2559">
      <w:pPr>
        <w:tabs>
          <w:tab w:val="num" w:pos="-5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07FAA"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F0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Приложение 6</w:t>
      </w:r>
    </w:p>
    <w:p w:rsidR="007B2559" w:rsidRPr="00F07FAA" w:rsidRDefault="007B2559" w:rsidP="007B2559">
      <w:pPr>
        <w:tabs>
          <w:tab w:val="num" w:pos="-54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49B" w:rsidRPr="001428C5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</w:t>
      </w:r>
      <w:r w:rsidR="001428C5"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комендации по подготовке к учебному </w:t>
      </w:r>
      <w:r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занятию: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целеполагания:</w:t>
      </w:r>
    </w:p>
    <w:p w:rsidR="00FF249B" w:rsidRPr="00BA4B57" w:rsidRDefault="00FF249B" w:rsidP="00F07FAA">
      <w:pPr>
        <w:numPr>
          <w:ilvl w:val="0"/>
          <w:numId w:val="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организации детского целеполагания (взаимодействие педагога с детьми на этапе постановки цели); </w:t>
      </w:r>
    </w:p>
    <w:p w:rsidR="00FF249B" w:rsidRPr="00BA4B57" w:rsidRDefault="00FF249B" w:rsidP="00F07FAA">
      <w:pPr>
        <w:numPr>
          <w:ilvl w:val="0"/>
          <w:numId w:val="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Ясность и четкость формулировки цели;</w:t>
      </w:r>
    </w:p>
    <w:p w:rsidR="00FF249B" w:rsidRPr="00BA4B57" w:rsidRDefault="00FF249B" w:rsidP="00F07FAA">
      <w:pPr>
        <w:numPr>
          <w:ilvl w:val="0"/>
          <w:numId w:val="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Достижимость цели, ее </w:t>
      </w:r>
      <w:proofErr w:type="spellStart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операциональность</w:t>
      </w:r>
      <w:proofErr w:type="spellEnd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формулировке имеются указания на средства достижения цели).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мотивационной готовности:</w:t>
      </w:r>
    </w:p>
    <w:p w:rsidR="00FF249B" w:rsidRPr="00BA4B57" w:rsidRDefault="00FF249B" w:rsidP="00F07FAA">
      <w:pPr>
        <w:numPr>
          <w:ilvl w:val="0"/>
          <w:numId w:val="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создание атмосферы заинтересованности при изучении темы учебного занятия;</w:t>
      </w:r>
    </w:p>
    <w:p w:rsidR="001428C5" w:rsidRDefault="00FF249B" w:rsidP="00F07FAA">
      <w:pPr>
        <w:numPr>
          <w:ilvl w:val="0"/>
          <w:numId w:val="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использование средств воздействия для включения в учебную работу всех детей;</w:t>
      </w:r>
    </w:p>
    <w:p w:rsidR="001428C5" w:rsidRDefault="00FF249B" w:rsidP="00F07FAA">
      <w:pPr>
        <w:numPr>
          <w:ilvl w:val="0"/>
          <w:numId w:val="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Благоприятный психологический климат;</w:t>
      </w:r>
    </w:p>
    <w:p w:rsidR="001428C5" w:rsidRDefault="00FF249B" w:rsidP="00F07FAA">
      <w:pPr>
        <w:numPr>
          <w:ilvl w:val="0"/>
          <w:numId w:val="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педагогом возможности для </w:t>
      </w:r>
      <w:proofErr w:type="spellStart"/>
      <w:r w:rsidRPr="0014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самопроявления</w:t>
      </w:r>
      <w:proofErr w:type="spellEnd"/>
      <w:r w:rsidRPr="0014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детей;</w:t>
      </w:r>
    </w:p>
    <w:p w:rsidR="001428C5" w:rsidRDefault="00FF249B" w:rsidP="00F07FAA">
      <w:pPr>
        <w:numPr>
          <w:ilvl w:val="0"/>
          <w:numId w:val="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 положительных эмоций  детей в течение всего занятия;</w:t>
      </w:r>
    </w:p>
    <w:p w:rsidR="00FF249B" w:rsidRPr="001428C5" w:rsidRDefault="00FF249B" w:rsidP="00F07FAA">
      <w:pPr>
        <w:numPr>
          <w:ilvl w:val="0"/>
          <w:numId w:val="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Положительное  влияние на детей за счет профессиональных, личностных, харизматических качеств педагога.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учебной деятельности детей:</w:t>
      </w:r>
    </w:p>
    <w:p w:rsidR="00FF249B" w:rsidRPr="00BA4B57" w:rsidRDefault="00FF249B" w:rsidP="00F07FAA">
      <w:pPr>
        <w:numPr>
          <w:ilvl w:val="0"/>
          <w:numId w:val="7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санитарно-гигиенических норм;</w:t>
      </w:r>
    </w:p>
    <w:p w:rsidR="00FF249B" w:rsidRPr="00BA4B57" w:rsidRDefault="00FF249B" w:rsidP="00F07FAA">
      <w:pPr>
        <w:numPr>
          <w:ilvl w:val="0"/>
          <w:numId w:val="7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темп занятия;</w:t>
      </w:r>
    </w:p>
    <w:p w:rsidR="00FF249B" w:rsidRPr="00BA4B57" w:rsidRDefault="00FF249B" w:rsidP="00F07FAA">
      <w:pPr>
        <w:numPr>
          <w:ilvl w:val="0"/>
          <w:numId w:val="7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смены видов деятельности, ее  целесообразность;</w:t>
      </w:r>
    </w:p>
    <w:p w:rsidR="00FF249B" w:rsidRPr="00BA4B57" w:rsidRDefault="00FF249B" w:rsidP="00F07FAA">
      <w:pPr>
        <w:numPr>
          <w:ilvl w:val="0"/>
          <w:numId w:val="7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сочетание репродуктивных и проблемных заданий, задания для проявления самостоятельности детей;</w:t>
      </w:r>
    </w:p>
    <w:p w:rsidR="00FF249B" w:rsidRPr="00BA4B57" w:rsidRDefault="00FF249B" w:rsidP="00F07FAA">
      <w:pPr>
        <w:numPr>
          <w:ilvl w:val="0"/>
          <w:numId w:val="7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 речевой активности детей, а не педагога.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методики, технологии преподавания:</w:t>
      </w:r>
    </w:p>
    <w:p w:rsidR="00FF249B" w:rsidRPr="00BA4B57" w:rsidRDefault="00FF249B" w:rsidP="00F07FAA">
      <w:pPr>
        <w:numPr>
          <w:ilvl w:val="0"/>
          <w:numId w:val="8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используемых технологий;</w:t>
      </w:r>
    </w:p>
    <w:p w:rsidR="00FF249B" w:rsidRPr="00BA4B57" w:rsidRDefault="00FF249B" w:rsidP="00F07FAA">
      <w:pPr>
        <w:numPr>
          <w:ilvl w:val="0"/>
          <w:numId w:val="8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использование инновационных педагогических технологий.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учебного материала:</w:t>
      </w:r>
    </w:p>
    <w:p w:rsidR="00FF249B" w:rsidRPr="00BA4B57" w:rsidRDefault="00FF249B" w:rsidP="00F07FAA">
      <w:pPr>
        <w:numPr>
          <w:ilvl w:val="0"/>
          <w:numId w:val="9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целям занятия;</w:t>
      </w:r>
    </w:p>
    <w:p w:rsidR="00FF249B" w:rsidRPr="00BA4B57" w:rsidRDefault="00FF249B" w:rsidP="00F07FAA">
      <w:pPr>
        <w:numPr>
          <w:ilvl w:val="0"/>
          <w:numId w:val="9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Глубина, полнота, научность, системность, </w:t>
      </w:r>
      <w:proofErr w:type="spellStart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доступность учебной информации;</w:t>
      </w:r>
    </w:p>
    <w:p w:rsidR="00FF249B" w:rsidRPr="00BA4B57" w:rsidRDefault="00FF249B" w:rsidP="00F07FAA">
      <w:pPr>
        <w:numPr>
          <w:ilvl w:val="0"/>
          <w:numId w:val="9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Новизна, необычность, занимательность учебного материала; </w:t>
      </w:r>
    </w:p>
    <w:p w:rsidR="00FF249B" w:rsidRPr="00BA4B57" w:rsidRDefault="00FF249B" w:rsidP="00F07FAA">
      <w:pPr>
        <w:numPr>
          <w:ilvl w:val="0"/>
          <w:numId w:val="9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Практико-ориентированный характер содержания учебного занятия;</w:t>
      </w:r>
    </w:p>
    <w:p w:rsidR="00FF249B" w:rsidRPr="00BA4B57" w:rsidRDefault="00FF249B" w:rsidP="00F07FAA">
      <w:pPr>
        <w:numPr>
          <w:ilvl w:val="0"/>
          <w:numId w:val="9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Воспитывающий потенциал содержания.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учебного материала:</w:t>
      </w:r>
    </w:p>
    <w:p w:rsidR="00FF249B" w:rsidRPr="00BA4B57" w:rsidRDefault="00FF249B" w:rsidP="00F07FAA">
      <w:pPr>
        <w:numPr>
          <w:ilvl w:val="0"/>
          <w:numId w:val="10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педагога (отсутствие грамматических, речевых, акцентологических ошибок; образность, эмоциональность, техника речи, действенность, использование невербальных средств; объяснения ясны и даются с использованием подходящих слов и терминов);</w:t>
      </w:r>
    </w:p>
    <w:p w:rsidR="00FF249B" w:rsidRPr="00BA4B57" w:rsidRDefault="00FF249B" w:rsidP="00F07FAA">
      <w:pPr>
        <w:numPr>
          <w:ilvl w:val="0"/>
          <w:numId w:val="10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адекватность ответов, комментариев на вопросы детей.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Оценочная деятельность:</w:t>
      </w:r>
    </w:p>
    <w:p w:rsidR="00FF249B" w:rsidRPr="00BA4B57" w:rsidRDefault="00FF249B" w:rsidP="00F07FAA">
      <w:pPr>
        <w:numPr>
          <w:ilvl w:val="0"/>
          <w:numId w:val="11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детей к оценочной деятельности (в том числе к самооценке);</w:t>
      </w:r>
    </w:p>
    <w:p w:rsidR="00FF249B" w:rsidRPr="00BA4B57" w:rsidRDefault="00FF249B" w:rsidP="00F07FAA">
      <w:pPr>
        <w:numPr>
          <w:ilvl w:val="0"/>
          <w:numId w:val="11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не только правильности, но и оригинальности ответа, рациональности путей решения;</w:t>
      </w:r>
    </w:p>
    <w:p w:rsidR="00FF249B" w:rsidRPr="00BA4B57" w:rsidRDefault="00FF249B" w:rsidP="00F07FAA">
      <w:pPr>
        <w:numPr>
          <w:ilvl w:val="0"/>
          <w:numId w:val="11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 деятельности ребенка не только по конечному результату, но и в ходе его достижения.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занятия:</w:t>
      </w:r>
    </w:p>
    <w:p w:rsidR="00FF249B" w:rsidRPr="00BA4B57" w:rsidRDefault="00FF249B" w:rsidP="00F07FAA">
      <w:pPr>
        <w:numPr>
          <w:ilvl w:val="0"/>
          <w:numId w:val="12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организации  рефлексии учащихся;</w:t>
      </w:r>
    </w:p>
    <w:p w:rsidR="00FF249B" w:rsidRPr="00BA4B57" w:rsidRDefault="00FF249B" w:rsidP="00F07FAA">
      <w:pPr>
        <w:numPr>
          <w:ilvl w:val="0"/>
          <w:numId w:val="12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организации подведения итогов;</w:t>
      </w:r>
    </w:p>
    <w:p w:rsidR="00FF249B" w:rsidRPr="00BA4B57" w:rsidRDefault="00FF249B" w:rsidP="00F07FAA">
      <w:pPr>
        <w:numPr>
          <w:ilvl w:val="0"/>
          <w:numId w:val="12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цели.</w:t>
      </w:r>
    </w:p>
    <w:p w:rsidR="00FF249B" w:rsidRPr="00BA4B57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F249B" w:rsidRPr="001428C5" w:rsidRDefault="00FF249B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при подготовке к самоанализу </w:t>
      </w: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(вопросы для самоанализа)</w:t>
      </w:r>
      <w:r w:rsidR="0014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чём заключается основной замысел проведённого мною учебного занятия? 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цели (задачи) планирова</w:t>
      </w:r>
      <w:proofErr w:type="gramStart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достичь (решить) в ходе занятия?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удачно я суме</w:t>
      </w:r>
      <w:proofErr w:type="gramStart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выбрать форму занятия?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целесообразность  используемых методов и приемов? 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приёмы я использова</w:t>
      </w:r>
      <w:proofErr w:type="gramStart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того, чтобы на занятии:</w:t>
      </w:r>
    </w:p>
    <w:p w:rsidR="00FF249B" w:rsidRPr="00BA4B57" w:rsidRDefault="00FF249B" w:rsidP="00F07FAA">
      <w:pPr>
        <w:numPr>
          <w:ilvl w:val="0"/>
          <w:numId w:val="1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и обогатить субъектный опыт детей;</w:t>
      </w:r>
    </w:p>
    <w:p w:rsidR="00FF249B" w:rsidRPr="00BA4B57" w:rsidRDefault="00FF249B" w:rsidP="00F07FAA">
      <w:pPr>
        <w:numPr>
          <w:ilvl w:val="0"/>
          <w:numId w:val="1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проявление ими инициативы и самостоятельности;</w:t>
      </w:r>
    </w:p>
    <w:p w:rsidR="00FF249B" w:rsidRPr="00BA4B57" w:rsidRDefault="00FF249B" w:rsidP="00F07FAA">
      <w:pPr>
        <w:numPr>
          <w:ilvl w:val="0"/>
          <w:numId w:val="1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для учеников ситуации выбора учебных заданий и форм их выполнения;</w:t>
      </w:r>
    </w:p>
    <w:p w:rsidR="00FF249B" w:rsidRPr="00BA4B57" w:rsidRDefault="00FF249B" w:rsidP="00F07FAA">
      <w:pPr>
        <w:numPr>
          <w:ilvl w:val="0"/>
          <w:numId w:val="1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учебное взаимодействие через диалог;</w:t>
      </w:r>
    </w:p>
    <w:p w:rsidR="00FF249B" w:rsidRPr="00BA4B57" w:rsidRDefault="00FF249B" w:rsidP="00F07FAA">
      <w:pPr>
        <w:numPr>
          <w:ilvl w:val="0"/>
          <w:numId w:val="14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индивидуальный темп и стиль учебной деятельности школьников? др.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ли было распределено время, отведенное на все этапы занятия?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Логичны ли "связки" между этими этапами?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удачно я суме</w:t>
      </w:r>
      <w:proofErr w:type="gramStart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отобрать содержание учебного материала?  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Соответствовало ли оно целям занятия?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содержании (на каких понятиях, идеях, положениях, фактах) делался главный акцент на занятии и почему?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Выбрано ли главное, существенное?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Удалось ли мне реализовать замысел занятия, достичь (решить) поставленные мной цели (задачи)? 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Насколько проведённое занятие было направлено </w:t>
      </w:r>
      <w:proofErr w:type="gramStart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249B" w:rsidRPr="00BA4B57" w:rsidRDefault="00FF249B" w:rsidP="00F07FAA">
      <w:pPr>
        <w:numPr>
          <w:ilvl w:val="0"/>
          <w:numId w:val="1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проявление индивидуальности учащихся</w:t>
      </w:r>
    </w:p>
    <w:p w:rsidR="00FF249B" w:rsidRPr="00BA4B57" w:rsidRDefault="00FF249B" w:rsidP="00F07FAA">
      <w:pPr>
        <w:numPr>
          <w:ilvl w:val="0"/>
          <w:numId w:val="1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школьников</w:t>
      </w:r>
    </w:p>
    <w:p w:rsidR="00FF249B" w:rsidRPr="00BA4B57" w:rsidRDefault="00FF249B" w:rsidP="00F07FAA">
      <w:pPr>
        <w:numPr>
          <w:ilvl w:val="0"/>
          <w:numId w:val="15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у детей индивидуального стиля познания и поведения?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 удалось решить при проведении занятия? Почему? </w:t>
      </w:r>
    </w:p>
    <w:p w:rsidR="00FF249B" w:rsidRPr="00BA4B57" w:rsidRDefault="00FF249B" w:rsidP="00F07FAA">
      <w:pPr>
        <w:numPr>
          <w:ilvl w:val="0"/>
          <w:numId w:val="13"/>
        </w:num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должна быть: аргументированной, логичной, лаконичной, убедительной</w:t>
      </w:r>
    </w:p>
    <w:p w:rsidR="00980CB2" w:rsidRDefault="001428C5" w:rsidP="00F07F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3D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980CB2" w:rsidRDefault="00980CB2" w:rsidP="00F07F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3E" w:rsidRDefault="000E623E" w:rsidP="00F07F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49B" w:rsidRDefault="00F07FAA" w:rsidP="00F07F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3D3813" w:rsidRPr="007B2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7</w:t>
      </w:r>
    </w:p>
    <w:p w:rsidR="007B2559" w:rsidRDefault="007B2559" w:rsidP="00F07F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559" w:rsidRPr="007B2559" w:rsidRDefault="007B2559" w:rsidP="00F07F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49B" w:rsidRDefault="00FF249B" w:rsidP="00F07F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«Мастер-класса»</w:t>
      </w:r>
    </w:p>
    <w:p w:rsidR="007B2559" w:rsidRPr="001428C5" w:rsidRDefault="007B2559" w:rsidP="00F07F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8240"/>
      </w:tblGrid>
      <w:tr w:rsidR="00FF249B" w:rsidRPr="00BA4B57" w:rsidTr="007B2559">
        <w:trPr>
          <w:trHeight w:val="6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B02C46" w:rsidP="007B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F249B"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темы, степень  соответствия современным тенденциям развития образования, представленному педагогом опыту</w:t>
            </w:r>
          </w:p>
        </w:tc>
      </w:tr>
      <w:tr w:rsidR="00FF249B" w:rsidRPr="00BA4B57" w:rsidTr="007B2559">
        <w:trPr>
          <w:trHeight w:val="43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и оригинальность содержания </w:t>
            </w:r>
          </w:p>
        </w:tc>
      </w:tr>
      <w:tr w:rsidR="00FF249B" w:rsidRPr="00BA4B57" w:rsidTr="007B2559">
        <w:trPr>
          <w:trHeight w:val="40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и методическая ценность</w:t>
            </w:r>
          </w:p>
        </w:tc>
      </w:tr>
      <w:tr w:rsidR="00FF249B" w:rsidRPr="00BA4B57" w:rsidTr="007B2559">
        <w:trPr>
          <w:trHeight w:val="43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Тиражируемость</w:t>
            </w:r>
            <w:proofErr w:type="spellEnd"/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идеи</w:t>
            </w:r>
          </w:p>
        </w:tc>
      </w:tr>
      <w:tr w:rsidR="00FF249B" w:rsidRPr="00BA4B57" w:rsidTr="007B2559">
        <w:trPr>
          <w:trHeight w:val="46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9B" w:rsidRPr="00BA4B57" w:rsidRDefault="00FF249B" w:rsidP="007B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 широкой аудиторией</w:t>
            </w:r>
          </w:p>
        </w:tc>
      </w:tr>
    </w:tbl>
    <w:p w:rsidR="00FF249B" w:rsidRDefault="00FF249B" w:rsidP="00F07F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529" w:rsidRPr="002B7DB4" w:rsidRDefault="00073529" w:rsidP="00F07FAA">
      <w:pPr>
        <w:tabs>
          <w:tab w:val="num" w:pos="-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73529" w:rsidRPr="002B7DB4" w:rsidSect="00F07FAA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65" w:rsidRDefault="00DB7665" w:rsidP="00073529">
      <w:pPr>
        <w:spacing w:after="0" w:line="240" w:lineRule="auto"/>
      </w:pPr>
      <w:r>
        <w:separator/>
      </w:r>
    </w:p>
  </w:endnote>
  <w:endnote w:type="continuationSeparator" w:id="0">
    <w:p w:rsidR="00DB7665" w:rsidRDefault="00DB7665" w:rsidP="0007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65" w:rsidRDefault="00DB7665" w:rsidP="00073529">
      <w:pPr>
        <w:spacing w:after="0" w:line="240" w:lineRule="auto"/>
      </w:pPr>
      <w:r>
        <w:separator/>
      </w:r>
    </w:p>
  </w:footnote>
  <w:footnote w:type="continuationSeparator" w:id="0">
    <w:p w:rsidR="00DB7665" w:rsidRDefault="00DB7665" w:rsidP="00073529">
      <w:pPr>
        <w:spacing w:after="0" w:line="240" w:lineRule="auto"/>
      </w:pPr>
      <w:r>
        <w:continuationSeparator/>
      </w:r>
    </w:p>
  </w:footnote>
  <w:footnote w:id="1">
    <w:p w:rsidR="00073529" w:rsidRDefault="00073529" w:rsidP="00073529">
      <w:pPr>
        <w:pStyle w:val="a5"/>
      </w:pPr>
    </w:p>
    <w:p w:rsidR="00073529" w:rsidRDefault="00073529" w:rsidP="0007352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812"/>
    <w:multiLevelType w:val="hybridMultilevel"/>
    <w:tmpl w:val="B0CAE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30B94"/>
    <w:multiLevelType w:val="hybridMultilevel"/>
    <w:tmpl w:val="CC4E4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B3A12"/>
    <w:multiLevelType w:val="hybridMultilevel"/>
    <w:tmpl w:val="F25C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73BE"/>
    <w:multiLevelType w:val="hybridMultilevel"/>
    <w:tmpl w:val="44CCD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434E3"/>
    <w:multiLevelType w:val="hybridMultilevel"/>
    <w:tmpl w:val="49F6E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C698E"/>
    <w:multiLevelType w:val="hybridMultilevel"/>
    <w:tmpl w:val="930C9E20"/>
    <w:lvl w:ilvl="0" w:tplc="BCCC5F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692456"/>
    <w:multiLevelType w:val="hybridMultilevel"/>
    <w:tmpl w:val="4524D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C3F60"/>
    <w:multiLevelType w:val="hybridMultilevel"/>
    <w:tmpl w:val="33EA0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8E4931"/>
    <w:multiLevelType w:val="hybridMultilevel"/>
    <w:tmpl w:val="23387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56E75"/>
    <w:multiLevelType w:val="hybridMultilevel"/>
    <w:tmpl w:val="7924D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0D0"/>
    <w:multiLevelType w:val="hybridMultilevel"/>
    <w:tmpl w:val="4ABEC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719E2"/>
    <w:multiLevelType w:val="hybridMultilevel"/>
    <w:tmpl w:val="4EFE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57DA"/>
    <w:multiLevelType w:val="hybridMultilevel"/>
    <w:tmpl w:val="158E3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65FBA"/>
    <w:multiLevelType w:val="hybridMultilevel"/>
    <w:tmpl w:val="55C03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107C7"/>
    <w:multiLevelType w:val="hybridMultilevel"/>
    <w:tmpl w:val="D35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A5BD5"/>
    <w:multiLevelType w:val="hybridMultilevel"/>
    <w:tmpl w:val="76CC0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E2C08"/>
    <w:multiLevelType w:val="hybridMultilevel"/>
    <w:tmpl w:val="EC16AF6E"/>
    <w:lvl w:ilvl="0" w:tplc="BCCC5F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CD429EC"/>
    <w:multiLevelType w:val="hybridMultilevel"/>
    <w:tmpl w:val="E394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0"/>
  </w:num>
  <w:num w:numId="7">
    <w:abstractNumId w:val="13"/>
  </w:num>
  <w:num w:numId="8">
    <w:abstractNumId w:val="3"/>
  </w:num>
  <w:num w:numId="9">
    <w:abstractNumId w:val="4"/>
  </w:num>
  <w:num w:numId="10">
    <w:abstractNumId w:val="15"/>
  </w:num>
  <w:num w:numId="11">
    <w:abstractNumId w:val="10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2"/>
  </w:num>
  <w:num w:numId="17">
    <w:abstractNumId w:val="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79"/>
    <w:rsid w:val="00073529"/>
    <w:rsid w:val="000B2CFD"/>
    <w:rsid w:val="000D447D"/>
    <w:rsid w:val="000E623E"/>
    <w:rsid w:val="0013681B"/>
    <w:rsid w:val="001428C5"/>
    <w:rsid w:val="00170670"/>
    <w:rsid w:val="00185B2A"/>
    <w:rsid w:val="00206E2D"/>
    <w:rsid w:val="002A0938"/>
    <w:rsid w:val="002A7D63"/>
    <w:rsid w:val="002B7DB4"/>
    <w:rsid w:val="002D479D"/>
    <w:rsid w:val="00301FA2"/>
    <w:rsid w:val="00397596"/>
    <w:rsid w:val="003A0F05"/>
    <w:rsid w:val="003D3813"/>
    <w:rsid w:val="004422C6"/>
    <w:rsid w:val="00463727"/>
    <w:rsid w:val="0046478F"/>
    <w:rsid w:val="004B730D"/>
    <w:rsid w:val="004C7573"/>
    <w:rsid w:val="004F53C9"/>
    <w:rsid w:val="00516DFD"/>
    <w:rsid w:val="00537F0E"/>
    <w:rsid w:val="00552169"/>
    <w:rsid w:val="0061604B"/>
    <w:rsid w:val="00621797"/>
    <w:rsid w:val="00647996"/>
    <w:rsid w:val="00684CDA"/>
    <w:rsid w:val="006A0C48"/>
    <w:rsid w:val="006F1679"/>
    <w:rsid w:val="0071339A"/>
    <w:rsid w:val="00787FFD"/>
    <w:rsid w:val="007B2559"/>
    <w:rsid w:val="007C5E0F"/>
    <w:rsid w:val="007E361D"/>
    <w:rsid w:val="00804BCB"/>
    <w:rsid w:val="0081748D"/>
    <w:rsid w:val="0082651F"/>
    <w:rsid w:val="008810DB"/>
    <w:rsid w:val="008C7FB8"/>
    <w:rsid w:val="008F6A5B"/>
    <w:rsid w:val="00912CB5"/>
    <w:rsid w:val="00953965"/>
    <w:rsid w:val="00980CB2"/>
    <w:rsid w:val="009B7F0C"/>
    <w:rsid w:val="009C0444"/>
    <w:rsid w:val="009C12BD"/>
    <w:rsid w:val="009C5ADB"/>
    <w:rsid w:val="00A1025F"/>
    <w:rsid w:val="00A36E72"/>
    <w:rsid w:val="00A42B46"/>
    <w:rsid w:val="00A90FC8"/>
    <w:rsid w:val="00AB1122"/>
    <w:rsid w:val="00AF12FD"/>
    <w:rsid w:val="00B02C46"/>
    <w:rsid w:val="00B26FE5"/>
    <w:rsid w:val="00B63833"/>
    <w:rsid w:val="00BA46A0"/>
    <w:rsid w:val="00BA4B57"/>
    <w:rsid w:val="00BF79F1"/>
    <w:rsid w:val="00C32F64"/>
    <w:rsid w:val="00C671B2"/>
    <w:rsid w:val="00CB5B21"/>
    <w:rsid w:val="00CF17D0"/>
    <w:rsid w:val="00D60127"/>
    <w:rsid w:val="00D719D5"/>
    <w:rsid w:val="00D76EC2"/>
    <w:rsid w:val="00DA64EA"/>
    <w:rsid w:val="00DB632A"/>
    <w:rsid w:val="00DB7665"/>
    <w:rsid w:val="00DF6C1C"/>
    <w:rsid w:val="00E01D6E"/>
    <w:rsid w:val="00E2381E"/>
    <w:rsid w:val="00E41DDE"/>
    <w:rsid w:val="00E43056"/>
    <w:rsid w:val="00E6258B"/>
    <w:rsid w:val="00EB4144"/>
    <w:rsid w:val="00EC7035"/>
    <w:rsid w:val="00F062A7"/>
    <w:rsid w:val="00F07FAA"/>
    <w:rsid w:val="00F24657"/>
    <w:rsid w:val="00F40CD2"/>
    <w:rsid w:val="00FB5866"/>
    <w:rsid w:val="00FC7117"/>
    <w:rsid w:val="00FF249B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27"/>
  </w:style>
  <w:style w:type="paragraph" w:styleId="1">
    <w:name w:val="heading 1"/>
    <w:basedOn w:val="a"/>
    <w:next w:val="a"/>
    <w:link w:val="10"/>
    <w:uiPriority w:val="9"/>
    <w:qFormat/>
    <w:rsid w:val="00881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27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07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7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16DF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B11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1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27"/>
  </w:style>
  <w:style w:type="paragraph" w:styleId="1">
    <w:name w:val="heading 1"/>
    <w:basedOn w:val="a"/>
    <w:next w:val="a"/>
    <w:link w:val="10"/>
    <w:uiPriority w:val="9"/>
    <w:qFormat/>
    <w:rsid w:val="00881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27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07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7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16DF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B11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1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otol_im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ИМК</cp:lastModifiedBy>
  <cp:revision>38</cp:revision>
  <cp:lastPrinted>2018-01-09T02:44:00Z</cp:lastPrinted>
  <dcterms:created xsi:type="dcterms:W3CDTF">2016-02-25T01:51:00Z</dcterms:created>
  <dcterms:modified xsi:type="dcterms:W3CDTF">2018-12-25T06:18:00Z</dcterms:modified>
</cp:coreProperties>
</file>