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85" w:rsidRPr="004550FF" w:rsidRDefault="005025DC" w:rsidP="006C33A1">
      <w:pPr>
        <w:spacing w:after="0" w:line="36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fldChar w:fldCharType="begin"/>
      </w:r>
      <w:r>
        <w:instrText xml:space="preserve"> HYPERLINK "http://www.krao.ru/rb-topic_t_1.htm" </w:instrText>
      </w:r>
      <w:r>
        <w:fldChar w:fldCharType="separate"/>
      </w:r>
      <w:r w:rsidR="00506985" w:rsidRPr="004550FF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506985" w:rsidRPr="004550FF" w:rsidRDefault="00506985" w:rsidP="006C33A1">
      <w:pPr>
        <w:spacing w:after="0" w:line="36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506985" w:rsidRPr="004550FF" w:rsidRDefault="00506985" w:rsidP="006C33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"/>
          <w:rFonts w:ascii="Times New Roman" w:hAnsi="Times New Roman" w:cs="Times New Roman"/>
          <w:sz w:val="28"/>
          <w:szCs w:val="28"/>
        </w:rPr>
        <w:t>Краевое государственное автономное</w:t>
      </w:r>
      <w:r w:rsidRPr="004550FF">
        <w:rPr>
          <w:rStyle w:val="af"/>
          <w:rFonts w:ascii="Times New Roman" w:hAnsi="Times New Roman" w:cs="Times New Roman"/>
          <w:sz w:val="28"/>
          <w:szCs w:val="28"/>
        </w:rPr>
        <w:t xml:space="preserve"> учреждение дополнительного профессионального образования «Красноярский краевой институт повышения квалификации </w:t>
      </w:r>
      <w:r w:rsidRPr="004550FF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и профессиональной переподготовки </w:t>
      </w:r>
      <w:r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4550FF">
        <w:rPr>
          <w:rStyle w:val="af"/>
          <w:rFonts w:ascii="Times New Roman" w:hAnsi="Times New Roman" w:cs="Times New Roman"/>
          <w:color w:val="000000"/>
          <w:sz w:val="28"/>
          <w:szCs w:val="28"/>
        </w:rPr>
        <w:t>работников образования»</w:t>
      </w:r>
    </w:p>
    <w:p w:rsidR="00506985" w:rsidRDefault="00506985" w:rsidP="006C33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985" w:rsidRPr="004550FF" w:rsidRDefault="00506985" w:rsidP="006C33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506985" w:rsidRPr="004550FF" w:rsidRDefault="00506985" w:rsidP="006C33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:rsidR="00506985" w:rsidRPr="004550FF" w:rsidRDefault="006C33A1" w:rsidP="006C33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506985" w:rsidRDefault="00506985" w:rsidP="006C33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 » ___________2018 г.</w:t>
      </w:r>
    </w:p>
    <w:p w:rsidR="00506985" w:rsidRPr="00945DE6" w:rsidRDefault="00506985" w:rsidP="006C33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985" w:rsidRPr="00790164" w:rsidRDefault="00506985" w:rsidP="006C33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164">
        <w:rPr>
          <w:rFonts w:ascii="Times New Roman" w:hAnsi="Times New Roman" w:cs="Times New Roman"/>
          <w:sz w:val="28"/>
          <w:szCs w:val="28"/>
        </w:rPr>
        <w:t xml:space="preserve">ИННОВАЦИОННЫЕ ПОДХОДЫ </w:t>
      </w:r>
    </w:p>
    <w:p w:rsidR="00506985" w:rsidRPr="00790164" w:rsidRDefault="00506985" w:rsidP="006C33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164">
        <w:rPr>
          <w:rFonts w:ascii="Times New Roman" w:hAnsi="Times New Roman" w:cs="Times New Roman"/>
          <w:sz w:val="28"/>
          <w:szCs w:val="28"/>
        </w:rPr>
        <w:t>К ОЦЕНКЕ КАЧЕСТВА ОБРАЗОВАНИЯ:</w:t>
      </w:r>
    </w:p>
    <w:p w:rsidR="00506985" w:rsidRPr="00790164" w:rsidRDefault="00506985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790164">
        <w:rPr>
          <w:rFonts w:ascii="Times New Roman" w:hAnsi="Times New Roman" w:cs="Times New Roman"/>
          <w:b/>
          <w:sz w:val="28"/>
          <w:szCs w:val="28"/>
        </w:rPr>
        <w:t xml:space="preserve"> «МОНИТОРИНГ КАК МЕХАНИЗМ УПРАВЛЕНИЯ </w:t>
      </w:r>
    </w:p>
    <w:p w:rsidR="00506985" w:rsidRPr="003942C7" w:rsidRDefault="00506985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164">
        <w:rPr>
          <w:rFonts w:ascii="Times New Roman" w:hAnsi="Times New Roman" w:cs="Times New Roman"/>
          <w:b/>
          <w:sz w:val="28"/>
          <w:szCs w:val="28"/>
        </w:rPr>
        <w:t xml:space="preserve">КАЧЕСТВОМ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 ГОРОДЕ БОГОТОЛЕ» </w:t>
      </w:r>
    </w:p>
    <w:p w:rsidR="00506985" w:rsidRDefault="00506985" w:rsidP="006C33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985" w:rsidRPr="008E095B" w:rsidRDefault="00506985" w:rsidP="006C33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Выпускная квалификационная работа</w:t>
      </w:r>
    </w:p>
    <w:p w:rsidR="00506985" w:rsidRPr="008E095B" w:rsidRDefault="00506985" w:rsidP="006C33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специальности </w:t>
      </w:r>
    </w:p>
    <w:p w:rsidR="00506985" w:rsidRPr="008E095B" w:rsidRDefault="00506985" w:rsidP="006C33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муниципальной системой образования»</w:t>
      </w:r>
    </w:p>
    <w:p w:rsidR="00506985" w:rsidRDefault="00506985" w:rsidP="006C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985" w:rsidRPr="008E095B" w:rsidRDefault="00506985" w:rsidP="006C3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506985" w:rsidRPr="008E095B" w:rsidRDefault="00506985" w:rsidP="006C3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проректор</w:t>
      </w:r>
    </w:p>
    <w:p w:rsidR="00506985" w:rsidRPr="008E095B" w:rsidRDefault="00506985" w:rsidP="006C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Л. И. Игумнова</w:t>
      </w:r>
    </w:p>
    <w:p w:rsidR="00506985" w:rsidRPr="008E095B" w:rsidRDefault="00506985" w:rsidP="006C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 2018 г.</w:t>
      </w:r>
    </w:p>
    <w:p w:rsidR="00506985" w:rsidRDefault="00506985" w:rsidP="006C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проекта</w:t>
      </w:r>
    </w:p>
    <w:p w:rsidR="00506985" w:rsidRPr="008E095B" w:rsidRDefault="00506985" w:rsidP="006C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Т. А. Еремина</w:t>
      </w:r>
    </w:p>
    <w:p w:rsidR="00506985" w:rsidRPr="0078271C" w:rsidRDefault="00506985" w:rsidP="006C3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___» _____________ 2018 г.</w:t>
      </w:r>
    </w:p>
    <w:p w:rsidR="0085416C" w:rsidRDefault="0085416C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985" w:rsidRDefault="00506985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 проекта</w:t>
      </w:r>
    </w:p>
    <w:p w:rsidR="00506985" w:rsidRDefault="00506985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985" w:rsidRDefault="00506985" w:rsidP="006C33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85" w:rsidRPr="005134F9" w:rsidRDefault="00506985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4F9">
        <w:rPr>
          <w:rFonts w:ascii="Times New Roman" w:hAnsi="Times New Roman" w:cs="Times New Roman"/>
          <w:sz w:val="28"/>
          <w:szCs w:val="28"/>
        </w:rPr>
        <w:t>- Аннотация</w:t>
      </w:r>
      <w:r w:rsidR="00721DF7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……………………………………………………3-4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506985" w:rsidRDefault="00506985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4F9">
        <w:rPr>
          <w:rFonts w:ascii="Times New Roman" w:hAnsi="Times New Roman" w:cs="Times New Roman"/>
          <w:sz w:val="28"/>
          <w:szCs w:val="28"/>
        </w:rPr>
        <w:t>- В</w:t>
      </w:r>
      <w:r w:rsidR="00721DF7">
        <w:rPr>
          <w:rFonts w:ascii="Times New Roman" w:hAnsi="Times New Roman" w:cs="Times New Roman"/>
          <w:sz w:val="28"/>
          <w:szCs w:val="28"/>
        </w:rPr>
        <w:t xml:space="preserve">ведение……………………………………………………...4-6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9C2F43" w:rsidRDefault="009C2F43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F43">
        <w:rPr>
          <w:rFonts w:ascii="Times New Roman" w:hAnsi="Times New Roman" w:cs="Times New Roman"/>
          <w:sz w:val="28"/>
          <w:szCs w:val="28"/>
        </w:rPr>
        <w:t>- Результаты пр</w:t>
      </w:r>
      <w:r w:rsidR="00721DF7">
        <w:rPr>
          <w:rFonts w:ascii="Times New Roman" w:hAnsi="Times New Roman" w:cs="Times New Roman"/>
          <w:sz w:val="28"/>
          <w:szCs w:val="28"/>
        </w:rPr>
        <w:t>едпроектного исследования…………………6-11</w:t>
      </w:r>
      <w:r w:rsidRPr="009C2F43">
        <w:rPr>
          <w:rFonts w:ascii="Times New Roman" w:hAnsi="Times New Roman" w:cs="Times New Roman"/>
          <w:sz w:val="28"/>
          <w:szCs w:val="28"/>
        </w:rPr>
        <w:t>стр</w:t>
      </w:r>
      <w:r w:rsidR="00C11202">
        <w:rPr>
          <w:rFonts w:ascii="Times New Roman" w:hAnsi="Times New Roman" w:cs="Times New Roman"/>
          <w:sz w:val="28"/>
          <w:szCs w:val="28"/>
        </w:rPr>
        <w:t>.</w:t>
      </w:r>
    </w:p>
    <w:p w:rsidR="00721DF7" w:rsidRDefault="00721DF7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Цель, задачи, идея проекта………………………………….</w:t>
      </w:r>
      <w:r w:rsidR="00C11202">
        <w:rPr>
          <w:rFonts w:ascii="Times New Roman" w:hAnsi="Times New Roman" w:cs="Times New Roman"/>
          <w:sz w:val="28"/>
          <w:szCs w:val="28"/>
        </w:rPr>
        <w:t>11-15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ED70C9" w:rsidRDefault="00C11202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Модель образовательного</w:t>
      </w:r>
      <w:r w:rsidR="00ED70C9">
        <w:rPr>
          <w:rFonts w:ascii="Times New Roman" w:hAnsi="Times New Roman" w:cs="Times New Roman"/>
          <w:sz w:val="28"/>
          <w:szCs w:val="28"/>
        </w:rPr>
        <w:t xml:space="preserve"> мониторинга……………………</w:t>
      </w:r>
      <w:r>
        <w:rPr>
          <w:rFonts w:ascii="Times New Roman" w:hAnsi="Times New Roman" w:cs="Times New Roman"/>
          <w:sz w:val="28"/>
          <w:szCs w:val="28"/>
        </w:rPr>
        <w:t>16-17 стр.</w:t>
      </w:r>
    </w:p>
    <w:p w:rsidR="00ED70C9" w:rsidRPr="005134F9" w:rsidRDefault="00ED70C9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и содержание работы……………………………</w:t>
      </w:r>
      <w:r w:rsidR="00C11202">
        <w:rPr>
          <w:rFonts w:ascii="Times New Roman" w:hAnsi="Times New Roman" w:cs="Times New Roman"/>
          <w:sz w:val="28"/>
          <w:szCs w:val="28"/>
        </w:rPr>
        <w:t>18-20 стр.</w:t>
      </w:r>
    </w:p>
    <w:p w:rsidR="00506985" w:rsidRPr="005134F9" w:rsidRDefault="00506985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4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Методология работы…………………………………………</w:t>
      </w:r>
      <w:r w:rsidR="00C11202">
        <w:rPr>
          <w:rFonts w:ascii="Times New Roman" w:hAnsi="Times New Roman" w:cs="Times New Roman"/>
          <w:sz w:val="28"/>
          <w:szCs w:val="28"/>
        </w:rPr>
        <w:t xml:space="preserve">20-21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506985" w:rsidRDefault="00506985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4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C11202">
        <w:rPr>
          <w:rFonts w:ascii="Times New Roman" w:hAnsi="Times New Roman" w:cs="Times New Roman"/>
          <w:sz w:val="28"/>
          <w:szCs w:val="28"/>
        </w:rPr>
        <w:t xml:space="preserve"> проектирования…………………………………21 стр.</w:t>
      </w:r>
    </w:p>
    <w:p w:rsidR="009C517E" w:rsidRDefault="009C517E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проекта</w:t>
      </w:r>
      <w:r w:rsidR="00C11202">
        <w:rPr>
          <w:rFonts w:ascii="Times New Roman" w:hAnsi="Times New Roman" w:cs="Times New Roman"/>
          <w:sz w:val="28"/>
          <w:szCs w:val="28"/>
        </w:rPr>
        <w:t>…………………………………………………22 стр.</w:t>
      </w:r>
    </w:p>
    <w:p w:rsidR="00721DF7" w:rsidRPr="005134F9" w:rsidRDefault="00721DF7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4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Обзор литературы……………………………………………</w:t>
      </w:r>
      <w:r w:rsidR="00C11202">
        <w:rPr>
          <w:rFonts w:ascii="Times New Roman" w:hAnsi="Times New Roman" w:cs="Times New Roman"/>
          <w:sz w:val="28"/>
          <w:szCs w:val="28"/>
        </w:rPr>
        <w:t>.</w:t>
      </w:r>
      <w:r w:rsidR="0085416C">
        <w:rPr>
          <w:rFonts w:ascii="Times New Roman" w:hAnsi="Times New Roman" w:cs="Times New Roman"/>
          <w:sz w:val="28"/>
          <w:szCs w:val="28"/>
        </w:rPr>
        <w:t>.22-25</w:t>
      </w:r>
      <w:r w:rsidR="00C1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85416C" w:rsidRDefault="00506985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4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134F9">
        <w:rPr>
          <w:rFonts w:ascii="Times New Roman" w:hAnsi="Times New Roman" w:cs="Times New Roman"/>
          <w:sz w:val="28"/>
          <w:szCs w:val="28"/>
        </w:rPr>
        <w:t xml:space="preserve">лагодарности </w:t>
      </w:r>
      <w:r w:rsidR="006B27AA">
        <w:rPr>
          <w:rFonts w:ascii="Times New Roman" w:hAnsi="Times New Roman" w:cs="Times New Roman"/>
          <w:sz w:val="28"/>
          <w:szCs w:val="28"/>
        </w:rPr>
        <w:t>………………………………………………...25</w:t>
      </w:r>
      <w:r w:rsidR="0085416C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506985" w:rsidRPr="005134F9" w:rsidRDefault="0085416C" w:rsidP="00854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06985" w:rsidRPr="005134F9">
        <w:rPr>
          <w:rFonts w:ascii="Times New Roman" w:hAnsi="Times New Roman" w:cs="Times New Roman"/>
          <w:sz w:val="28"/>
          <w:szCs w:val="28"/>
        </w:rPr>
        <w:t>риложения</w:t>
      </w:r>
      <w:r w:rsidR="00506985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B27AA">
        <w:rPr>
          <w:rFonts w:ascii="Times New Roman" w:hAnsi="Times New Roman" w:cs="Times New Roman"/>
          <w:sz w:val="28"/>
          <w:szCs w:val="28"/>
        </w:rPr>
        <w:t>……………………</w:t>
      </w:r>
      <w:r w:rsidR="00B816ED">
        <w:rPr>
          <w:rFonts w:ascii="Times New Roman" w:hAnsi="Times New Roman" w:cs="Times New Roman"/>
          <w:sz w:val="28"/>
          <w:szCs w:val="28"/>
        </w:rPr>
        <w:t>26</w:t>
      </w:r>
      <w:r w:rsidR="006B27AA">
        <w:rPr>
          <w:rFonts w:ascii="Times New Roman" w:hAnsi="Times New Roman" w:cs="Times New Roman"/>
          <w:sz w:val="28"/>
          <w:szCs w:val="28"/>
        </w:rPr>
        <w:t>-42</w:t>
      </w:r>
      <w:bookmarkStart w:id="0" w:name="_GoBack"/>
      <w:bookmarkEnd w:id="0"/>
      <w:r w:rsidR="00C11202">
        <w:rPr>
          <w:rFonts w:ascii="Times New Roman" w:hAnsi="Times New Roman" w:cs="Times New Roman"/>
          <w:sz w:val="28"/>
          <w:szCs w:val="28"/>
        </w:rPr>
        <w:t xml:space="preserve"> </w:t>
      </w:r>
      <w:r w:rsidR="00506985">
        <w:rPr>
          <w:rFonts w:ascii="Times New Roman" w:hAnsi="Times New Roman" w:cs="Times New Roman"/>
          <w:sz w:val="28"/>
          <w:szCs w:val="28"/>
        </w:rPr>
        <w:t>стр.</w:t>
      </w:r>
    </w:p>
    <w:p w:rsidR="00506985" w:rsidRDefault="00506985" w:rsidP="00854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85" w:rsidRDefault="00506985" w:rsidP="00854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85" w:rsidRDefault="00506985" w:rsidP="00854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85" w:rsidRDefault="00506985" w:rsidP="00854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85" w:rsidRDefault="00506985" w:rsidP="00854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85" w:rsidRDefault="00506985" w:rsidP="00854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85" w:rsidRDefault="00506985" w:rsidP="00854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85" w:rsidRDefault="00506985" w:rsidP="006C33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33A1" w:rsidRDefault="006C33A1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</w:pPr>
    </w:p>
    <w:p w:rsidR="0085416C" w:rsidRDefault="0085416C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</w:pPr>
    </w:p>
    <w:p w:rsidR="0085416C" w:rsidRDefault="0085416C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</w:pPr>
    </w:p>
    <w:p w:rsidR="0085416C" w:rsidRDefault="0085416C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</w:pPr>
    </w:p>
    <w:p w:rsidR="0085416C" w:rsidRDefault="0085416C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</w:pPr>
    </w:p>
    <w:p w:rsidR="007246AA" w:rsidRDefault="007246AA" w:rsidP="00FC1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130" w:rsidRDefault="00FC1130" w:rsidP="00FC1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8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1130" w:rsidRPr="0078271C" w:rsidRDefault="00FC1130" w:rsidP="00FC1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3E" w:rsidRDefault="00B20FB6" w:rsidP="00923C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Pr="003F793A">
        <w:rPr>
          <w:rFonts w:ascii="Times New Roman" w:eastAsia="Calibri" w:hAnsi="Times New Roman" w:cs="Times New Roman"/>
          <w:b/>
          <w:sz w:val="28"/>
          <w:szCs w:val="28"/>
        </w:rPr>
        <w:t>ель проекта</w:t>
      </w:r>
      <w:r w:rsidRPr="003F793A">
        <w:rPr>
          <w:rFonts w:ascii="Times New Roman" w:eastAsia="Calibri" w:hAnsi="Times New Roman" w:cs="Times New Roman"/>
          <w:sz w:val="28"/>
          <w:szCs w:val="28"/>
        </w:rPr>
        <w:t xml:space="preserve"> – совершенствование системы управления качеством образования. </w:t>
      </w:r>
    </w:p>
    <w:p w:rsidR="00B20FB6" w:rsidRPr="00923C3E" w:rsidRDefault="00B20FB6" w:rsidP="00923C3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793A">
        <w:rPr>
          <w:rFonts w:ascii="Times New Roman" w:hAnsi="Times New Roman" w:cs="Times New Roman"/>
          <w:b/>
          <w:sz w:val="28"/>
          <w:szCs w:val="28"/>
        </w:rPr>
        <w:t xml:space="preserve">Основная идея проекта </w:t>
      </w:r>
      <w:r w:rsidRPr="003F793A">
        <w:rPr>
          <w:rFonts w:ascii="Times New Roman" w:hAnsi="Times New Roman" w:cs="Times New Roman"/>
          <w:sz w:val="28"/>
          <w:szCs w:val="28"/>
        </w:rPr>
        <w:t xml:space="preserve">предусматривает создание системы оценки качества общего образования внутри муниципалитета, которая позволяет оперативно удерживать в фокусе внимания те характеристики (зоны, составляющие) качества образования, которые являются </w:t>
      </w:r>
      <w:r w:rsidR="008014FE">
        <w:rPr>
          <w:rFonts w:ascii="Times New Roman" w:hAnsi="Times New Roman" w:cs="Times New Roman"/>
          <w:sz w:val="28"/>
          <w:szCs w:val="28"/>
        </w:rPr>
        <w:t>на данный момент «проблемными»</w:t>
      </w:r>
      <w:r w:rsidR="00721DF7">
        <w:rPr>
          <w:rFonts w:ascii="Times New Roman" w:hAnsi="Times New Roman" w:cs="Times New Roman"/>
          <w:sz w:val="28"/>
          <w:szCs w:val="28"/>
        </w:rPr>
        <w:t>.</w:t>
      </w:r>
    </w:p>
    <w:p w:rsidR="00B20FB6" w:rsidRPr="003F793A" w:rsidRDefault="00B20FB6" w:rsidP="00923C3E">
      <w:pPr>
        <w:tabs>
          <w:tab w:val="left" w:pos="8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93A">
        <w:rPr>
          <w:rFonts w:ascii="Times New Roman" w:hAnsi="Times New Roman" w:cs="Times New Roman"/>
          <w:sz w:val="28"/>
          <w:szCs w:val="28"/>
        </w:rPr>
        <w:t>Центральной частью сис</w:t>
      </w:r>
      <w:r w:rsidR="00923C3E">
        <w:rPr>
          <w:rFonts w:ascii="Times New Roman" w:hAnsi="Times New Roman" w:cs="Times New Roman"/>
          <w:sz w:val="28"/>
          <w:szCs w:val="28"/>
        </w:rPr>
        <w:t>темы оценки качества становится</w:t>
      </w:r>
      <w:r w:rsidRPr="003F793A">
        <w:rPr>
          <w:rFonts w:ascii="Times New Roman" w:hAnsi="Times New Roman" w:cs="Times New Roman"/>
          <w:sz w:val="28"/>
          <w:szCs w:val="28"/>
        </w:rPr>
        <w:t xml:space="preserve"> </w:t>
      </w:r>
      <w:r w:rsidRPr="00923C3E">
        <w:rPr>
          <w:rFonts w:ascii="Times New Roman" w:hAnsi="Times New Roman" w:cs="Times New Roman"/>
          <w:b/>
          <w:sz w:val="28"/>
          <w:szCs w:val="28"/>
        </w:rPr>
        <w:t>образовательный мониторинг.</w:t>
      </w:r>
      <w:r w:rsidRPr="003F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E01" w:rsidRDefault="00923C3E" w:rsidP="00923C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0FB6" w:rsidRPr="003F793A">
        <w:rPr>
          <w:rFonts w:ascii="Times New Roman" w:hAnsi="Times New Roman" w:cs="Times New Roman"/>
          <w:sz w:val="28"/>
          <w:szCs w:val="28"/>
        </w:rPr>
        <w:t xml:space="preserve">Под образовательным мониторингом мы понимаем такую систему организации сбора, хранения, обработки, распространения информации о деятельности системы (подсистемы) образования, которая призвана обеспечивать не только непрерывное слежение за ее состоянием, но и </w:t>
      </w:r>
      <w:r w:rsidR="00B20FB6" w:rsidRPr="00923C3E">
        <w:rPr>
          <w:rFonts w:ascii="Times New Roman" w:hAnsi="Times New Roman" w:cs="Times New Roman"/>
          <w:sz w:val="28"/>
          <w:szCs w:val="28"/>
        </w:rPr>
        <w:t>прогнозирование</w:t>
      </w:r>
      <w:r w:rsidR="00B20FB6" w:rsidRPr="003F793A">
        <w:rPr>
          <w:rFonts w:ascii="Times New Roman" w:hAnsi="Times New Roman" w:cs="Times New Roman"/>
          <w:sz w:val="28"/>
          <w:szCs w:val="28"/>
        </w:rPr>
        <w:t xml:space="preserve"> ее развития. </w:t>
      </w:r>
    </w:p>
    <w:p w:rsidR="009C517E" w:rsidRDefault="008E303C" w:rsidP="00801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Составляющие </w:t>
      </w:r>
      <w:r w:rsidR="009C5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образовательного </w:t>
      </w:r>
      <w:r w:rsidRPr="00616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3C3E" w:rsidRPr="008014FE" w:rsidRDefault="009C517E" w:rsidP="00801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E303C" w:rsidRPr="008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и федеральной системе образования есть такие составляющие качества, которые требуют постоянного внимания и контроля. Процедуры их измерений выстроены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регулярно, и входят</w:t>
      </w:r>
      <w:r w:rsidR="008E303C" w:rsidRPr="008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инвариантная часть муниципального образовательного мониторинга. Это процедуры контроля: государственная (итоговая) аттестация выпускников, промежуточная аттестация обучающихся, аттестация педагогиче</w:t>
      </w:r>
      <w:r w:rsidR="008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и руководящих работников. </w:t>
      </w:r>
      <w:r w:rsidR="00923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03C" w:rsidRPr="008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муниципального образовательного мониторинга должна стать «вариативная часть», то есть такие характеристики, (составляющие) качества муниципальной системы образования, а также процедуры сбора данных о них, которые являются значимыми в настоящий момент. Значимость составляющих качества образования, входящих в «вариативную» часть их может определяться тем, что это новые характеристики качества образования. У педагогов и </w:t>
      </w:r>
      <w:r w:rsidR="008E303C" w:rsidRPr="008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управленцев нет достаточного опыта работы, направленной на их формирование, и как следствие – данную работу необходимо выстраивать. Примером такой характеристики качества образования может быть читательская грамотность или любой другой </w:t>
      </w:r>
      <w:proofErr w:type="spellStart"/>
      <w:r w:rsidR="008E303C" w:rsidRPr="008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="008E303C" w:rsidRPr="008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результат, который до введения ФГОС не являлся предметом целенаправленной работы педагогов и обязательным результатом реализации основ</w:t>
      </w:r>
      <w:r w:rsidR="0080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образовательной программы. </w:t>
      </w:r>
      <w:r w:rsidR="008E303C" w:rsidRPr="008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 значимой составляющей вариативной части могут стать такие характеристики качества образования, которые были определены в ходе независимой оценки к</w:t>
      </w:r>
      <w:r w:rsidR="0080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ачества как «проблемные зоны».  </w:t>
      </w:r>
      <w:r w:rsidR="008E303C" w:rsidRPr="008E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будем учитывать, что состав предметов мониторинга вариативной части может изменяться по мере решения проблем в данных «зонах качества образования».</w:t>
      </w:r>
      <w:r w:rsidR="00923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46AA" w:rsidRDefault="00923C3E" w:rsidP="00721D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C517E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результате реализации проекта </w:t>
      </w:r>
      <w:r w:rsidR="007246AA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</w:t>
      </w:r>
      <w:r w:rsidR="007246AA">
        <w:rPr>
          <w:rFonts w:ascii="Times New Roman" w:hAnsi="Times New Roman" w:cs="Times New Roman"/>
          <w:sz w:val="28"/>
          <w:szCs w:val="28"/>
        </w:rPr>
        <w:t>создание модели</w:t>
      </w:r>
      <w:r w:rsidR="008E303C" w:rsidRPr="009C2F43">
        <w:rPr>
          <w:rFonts w:ascii="Times New Roman" w:hAnsi="Times New Roman" w:cs="Times New Roman"/>
          <w:sz w:val="28"/>
          <w:szCs w:val="28"/>
        </w:rPr>
        <w:t xml:space="preserve"> образовательного мониторинга как механизм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303C" w:rsidRPr="009C2F43">
        <w:rPr>
          <w:rFonts w:ascii="Times New Roman" w:hAnsi="Times New Roman" w:cs="Times New Roman"/>
          <w:sz w:val="28"/>
          <w:szCs w:val="28"/>
        </w:rPr>
        <w:t xml:space="preserve"> оценки качества муниципальной системы качества образования (МСОКО)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46AA">
        <w:rPr>
          <w:rFonts w:ascii="Times New Roman" w:hAnsi="Times New Roman" w:cs="Times New Roman"/>
          <w:sz w:val="28"/>
          <w:szCs w:val="28"/>
        </w:rPr>
        <w:t>внедрение и отработка процедур</w:t>
      </w:r>
      <w:r w:rsidR="008E303C" w:rsidRPr="009C2F43">
        <w:rPr>
          <w:rFonts w:ascii="Times New Roman" w:hAnsi="Times New Roman" w:cs="Times New Roman"/>
          <w:sz w:val="28"/>
          <w:szCs w:val="28"/>
        </w:rPr>
        <w:t xml:space="preserve"> сбора данных в соответствии с моделью муниципального образовательного мониторинга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46AA">
        <w:rPr>
          <w:rFonts w:ascii="Times New Roman" w:hAnsi="Times New Roman" w:cs="Times New Roman"/>
          <w:sz w:val="28"/>
          <w:szCs w:val="28"/>
        </w:rPr>
        <w:t>проведение оценки</w:t>
      </w:r>
      <w:r w:rsidR="008E303C" w:rsidRPr="009C2F43">
        <w:rPr>
          <w:rFonts w:ascii="Times New Roman" w:hAnsi="Times New Roman" w:cs="Times New Roman"/>
          <w:sz w:val="28"/>
          <w:szCs w:val="28"/>
        </w:rPr>
        <w:t xml:space="preserve"> результативности деятельности образовательных организаций на основе данных муниципального мониторинга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46AA">
        <w:rPr>
          <w:rFonts w:ascii="Times New Roman" w:hAnsi="Times New Roman" w:cs="Times New Roman"/>
          <w:sz w:val="28"/>
          <w:szCs w:val="28"/>
        </w:rPr>
        <w:t>выявление факторов</w:t>
      </w:r>
      <w:r w:rsidR="008E303C" w:rsidRPr="009C2F43">
        <w:rPr>
          <w:rFonts w:ascii="Times New Roman" w:hAnsi="Times New Roman" w:cs="Times New Roman"/>
          <w:sz w:val="28"/>
          <w:szCs w:val="28"/>
        </w:rPr>
        <w:t>, влияющие на состояние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достижений обучающихся, </w:t>
      </w:r>
      <w:r w:rsidR="007246AA">
        <w:rPr>
          <w:rFonts w:ascii="Times New Roman" w:hAnsi="Times New Roman" w:cs="Times New Roman"/>
          <w:sz w:val="28"/>
          <w:szCs w:val="28"/>
        </w:rPr>
        <w:t>определение основных направлений</w:t>
      </w:r>
      <w:r w:rsidR="008E303C" w:rsidRPr="009C2F43">
        <w:rPr>
          <w:rFonts w:ascii="Times New Roman" w:hAnsi="Times New Roman" w:cs="Times New Roman"/>
          <w:sz w:val="28"/>
          <w:szCs w:val="28"/>
        </w:rPr>
        <w:t xml:space="preserve"> действий по повышен</w:t>
      </w:r>
      <w:r w:rsidR="007246AA">
        <w:rPr>
          <w:rFonts w:ascii="Times New Roman" w:hAnsi="Times New Roman" w:cs="Times New Roman"/>
          <w:sz w:val="28"/>
          <w:szCs w:val="28"/>
        </w:rPr>
        <w:t>ию качества и планируемого</w:t>
      </w:r>
      <w:r w:rsidR="008E303C" w:rsidRPr="009C2F43">
        <w:rPr>
          <w:rFonts w:ascii="Times New Roman" w:hAnsi="Times New Roman" w:cs="Times New Roman"/>
          <w:sz w:val="28"/>
          <w:szCs w:val="28"/>
        </w:rPr>
        <w:t xml:space="preserve"> прирост</w:t>
      </w:r>
      <w:r w:rsidR="007246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E303C" w:rsidRPr="009C2F43">
        <w:rPr>
          <w:rFonts w:ascii="Times New Roman" w:hAnsi="Times New Roman" w:cs="Times New Roman"/>
          <w:sz w:val="28"/>
          <w:szCs w:val="28"/>
        </w:rPr>
        <w:t xml:space="preserve"> качества, который должен произойти в результате реализации данных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DF7" w:rsidRPr="00721DF7" w:rsidRDefault="00721DF7" w:rsidP="00721D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501" w:rsidRDefault="00A3102D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7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C33A1" w:rsidRPr="006C33A1" w:rsidRDefault="006C33A1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985" w:rsidRPr="009A669A" w:rsidRDefault="00506985" w:rsidP="008014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69A">
        <w:rPr>
          <w:rFonts w:ascii="Times New Roman" w:hAnsi="Times New Roman"/>
          <w:sz w:val="28"/>
          <w:szCs w:val="28"/>
        </w:rPr>
        <w:t xml:space="preserve">Одним из основных ожиданий общества, государства, родителей от современной системы образования является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669A">
        <w:rPr>
          <w:rFonts w:ascii="Times New Roman" w:hAnsi="Times New Roman"/>
          <w:sz w:val="28"/>
          <w:szCs w:val="28"/>
        </w:rPr>
        <w:t xml:space="preserve">качество. Задача обеспечения доступного качественного образования </w:t>
      </w:r>
      <w:r>
        <w:rPr>
          <w:rFonts w:ascii="Times New Roman" w:hAnsi="Times New Roman"/>
          <w:sz w:val="28"/>
          <w:szCs w:val="28"/>
        </w:rPr>
        <w:t>- одна</w:t>
      </w:r>
      <w:r w:rsidRPr="009A669A">
        <w:rPr>
          <w:rFonts w:ascii="Times New Roman" w:hAnsi="Times New Roman"/>
          <w:sz w:val="28"/>
          <w:szCs w:val="28"/>
        </w:rPr>
        <w:t xml:space="preserve"> из основных в региональной политике Красноярского края. При этом </w:t>
      </w:r>
      <w:r w:rsidRPr="00A10A13">
        <w:rPr>
          <w:rFonts w:ascii="Times New Roman" w:hAnsi="Times New Roman"/>
          <w:sz w:val="28"/>
          <w:szCs w:val="28"/>
        </w:rPr>
        <w:t xml:space="preserve">под </w:t>
      </w:r>
      <w:r w:rsidRPr="00A10A13">
        <w:rPr>
          <w:rFonts w:ascii="Times New Roman" w:hAnsi="Times New Roman"/>
          <w:b/>
          <w:sz w:val="28"/>
          <w:szCs w:val="28"/>
        </w:rPr>
        <w:t>качеством образования</w:t>
      </w:r>
      <w:r w:rsidRPr="00A10A13">
        <w:rPr>
          <w:rFonts w:ascii="Times New Roman" w:hAnsi="Times New Roman"/>
          <w:sz w:val="28"/>
          <w:szCs w:val="28"/>
        </w:rPr>
        <w:t xml:space="preserve"> </w:t>
      </w:r>
      <w:r w:rsidRPr="00A10A13">
        <w:rPr>
          <w:rFonts w:ascii="Times New Roman" w:hAnsi="Times New Roman"/>
          <w:sz w:val="28"/>
          <w:szCs w:val="28"/>
        </w:rPr>
        <w:lastRenderedPageBreak/>
        <w:t xml:space="preserve">понимается комплексная </w:t>
      </w:r>
      <w:r w:rsidRPr="00A10A13">
        <w:rPr>
          <w:rFonts w:ascii="Times New Roman" w:eastAsia="Calibri" w:hAnsi="Times New Roman"/>
          <w:sz w:val="28"/>
          <w:szCs w:val="28"/>
        </w:rPr>
        <w:t>характеристик</w:t>
      </w:r>
      <w:r w:rsidRPr="00A10A13">
        <w:rPr>
          <w:rFonts w:ascii="Times New Roman" w:hAnsi="Times New Roman"/>
          <w:sz w:val="28"/>
          <w:szCs w:val="28"/>
        </w:rPr>
        <w:t>а</w:t>
      </w:r>
      <w:r w:rsidRPr="00A10A13">
        <w:rPr>
          <w:rFonts w:ascii="Times New Roman" w:eastAsia="Calibri" w:hAnsi="Times New Roman"/>
          <w:sz w:val="28"/>
          <w:szCs w:val="28"/>
        </w:rPr>
        <w:t xml:space="preserve"> образовательной деятельности и подго</w:t>
      </w:r>
      <w:r w:rsidRPr="00A10A13">
        <w:rPr>
          <w:rFonts w:ascii="Times New Roman" w:hAnsi="Times New Roman"/>
          <w:sz w:val="28"/>
          <w:szCs w:val="28"/>
        </w:rPr>
        <w:t>товки обучающегося, выражающая</w:t>
      </w:r>
      <w:r w:rsidRPr="00A10A13">
        <w:rPr>
          <w:rFonts w:ascii="Times New Roman" w:eastAsia="Calibri" w:hAnsi="Times New Roman"/>
          <w:sz w:val="28"/>
          <w:szCs w:val="28"/>
        </w:rPr>
        <w:t xml:space="preserve"> степень их соответствия федеральным государстве</w:t>
      </w:r>
      <w:r w:rsidRPr="00A10A13">
        <w:rPr>
          <w:rFonts w:ascii="Times New Roman" w:hAnsi="Times New Roman"/>
          <w:sz w:val="28"/>
          <w:szCs w:val="28"/>
        </w:rPr>
        <w:t>нным образовательным стандартам</w:t>
      </w:r>
      <w:r w:rsidRPr="00A10A13">
        <w:rPr>
          <w:rFonts w:ascii="Times New Roman" w:eastAsia="Calibri" w:hAnsi="Times New Roman"/>
          <w:sz w:val="28"/>
          <w:szCs w:val="28"/>
        </w:rPr>
        <w:t xml:space="preserve">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506985" w:rsidRDefault="00506985" w:rsidP="006C33A1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10EB">
        <w:rPr>
          <w:rFonts w:ascii="Times New Roman" w:hAnsi="Times New Roman"/>
          <w:sz w:val="28"/>
          <w:szCs w:val="28"/>
        </w:rPr>
        <w:t>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0EB">
        <w:rPr>
          <w:rFonts w:ascii="Times New Roman" w:hAnsi="Times New Roman"/>
          <w:sz w:val="28"/>
          <w:szCs w:val="28"/>
        </w:rPr>
        <w:t>Образовате</w:t>
      </w:r>
      <w:r>
        <w:rPr>
          <w:rFonts w:ascii="Times New Roman" w:hAnsi="Times New Roman"/>
          <w:sz w:val="28"/>
          <w:szCs w:val="28"/>
        </w:rPr>
        <w:t xml:space="preserve">льная политика города Боготола </w:t>
      </w:r>
      <w:r w:rsidRPr="000B10EB">
        <w:rPr>
          <w:rFonts w:ascii="Times New Roman" w:hAnsi="Times New Roman"/>
          <w:sz w:val="28"/>
          <w:szCs w:val="28"/>
        </w:rPr>
        <w:t>является частью социальной</w:t>
      </w:r>
      <w:r>
        <w:rPr>
          <w:rFonts w:ascii="Times New Roman" w:hAnsi="Times New Roman"/>
          <w:sz w:val="28"/>
          <w:szCs w:val="28"/>
        </w:rPr>
        <w:t xml:space="preserve"> политики администрации города </w:t>
      </w:r>
      <w:r w:rsidRPr="000B10E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0B10EB">
        <w:rPr>
          <w:rFonts w:ascii="Times New Roman" w:hAnsi="Times New Roman"/>
          <w:sz w:val="28"/>
          <w:szCs w:val="28"/>
        </w:rPr>
        <w:t>направлена на повышение доступности качественного образования при эффективном использовании финансовых ресурсов.</w:t>
      </w:r>
    </w:p>
    <w:p w:rsidR="00506985" w:rsidRDefault="00506985" w:rsidP="006C33A1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вышесказанного</w:t>
      </w:r>
      <w:r w:rsidRPr="000B10EB">
        <w:rPr>
          <w:rFonts w:ascii="Times New Roman" w:hAnsi="Times New Roman"/>
          <w:sz w:val="28"/>
          <w:szCs w:val="28"/>
        </w:rPr>
        <w:t xml:space="preserve"> определена </w:t>
      </w:r>
      <w:r w:rsidRPr="00A10A13">
        <w:rPr>
          <w:rFonts w:ascii="Times New Roman" w:hAnsi="Times New Roman"/>
          <w:b/>
          <w:sz w:val="28"/>
          <w:szCs w:val="28"/>
        </w:rPr>
        <w:t xml:space="preserve">главная стратегическая цель </w:t>
      </w:r>
      <w:r w:rsidRPr="000B10EB">
        <w:rPr>
          <w:rFonts w:ascii="Times New Roman" w:hAnsi="Times New Roman"/>
          <w:sz w:val="28"/>
          <w:szCs w:val="28"/>
        </w:rPr>
        <w:t>в облас</w:t>
      </w:r>
      <w:r>
        <w:rPr>
          <w:rFonts w:ascii="Times New Roman" w:hAnsi="Times New Roman"/>
          <w:sz w:val="28"/>
          <w:szCs w:val="28"/>
        </w:rPr>
        <w:t xml:space="preserve">ти образования города Боготола - </w:t>
      </w:r>
      <w:r w:rsidRPr="000B10EB">
        <w:rPr>
          <w:rFonts w:ascii="Times New Roman" w:hAnsi="Times New Roman"/>
          <w:sz w:val="28"/>
          <w:szCs w:val="28"/>
        </w:rPr>
        <w:t>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</w:r>
      <w:r>
        <w:rPr>
          <w:rFonts w:ascii="Times New Roman" w:hAnsi="Times New Roman"/>
          <w:sz w:val="28"/>
          <w:szCs w:val="28"/>
        </w:rPr>
        <w:t xml:space="preserve"> А среди задач, поставленных перед системой образования города на ближайшую перспективу в области обеспечения качества образования, обозначены следующие:</w:t>
      </w:r>
    </w:p>
    <w:p w:rsidR="00506985" w:rsidRPr="004800E4" w:rsidRDefault="00506985" w:rsidP="006C33A1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0E4">
        <w:rPr>
          <w:rFonts w:ascii="Times New Roman" w:hAnsi="Times New Roman"/>
          <w:sz w:val="28"/>
          <w:szCs w:val="28"/>
        </w:rPr>
        <w:t>- выстраивание школьных систем оценки качества образования и квалификации педагога на основе работы с результатами оценочных процедур;</w:t>
      </w:r>
    </w:p>
    <w:p w:rsidR="00506985" w:rsidRPr="004800E4" w:rsidRDefault="00506985" w:rsidP="006C33A1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0E4">
        <w:rPr>
          <w:rFonts w:ascii="Times New Roman" w:hAnsi="Times New Roman"/>
          <w:sz w:val="28"/>
          <w:szCs w:val="28"/>
        </w:rPr>
        <w:t>- создание условий для максимального индивидуального прогресса обучающихся с учетом их индивидуальных особенностей;</w:t>
      </w:r>
    </w:p>
    <w:p w:rsidR="00506985" w:rsidRPr="00856CBC" w:rsidRDefault="00506985" w:rsidP="006C33A1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0E4">
        <w:rPr>
          <w:rFonts w:ascii="Times New Roman" w:hAnsi="Times New Roman"/>
          <w:sz w:val="28"/>
          <w:szCs w:val="28"/>
        </w:rPr>
        <w:t xml:space="preserve">- определение основным показателем качества образования в </w:t>
      </w:r>
      <w:r w:rsidRPr="007D2416">
        <w:rPr>
          <w:rFonts w:ascii="Times New Roman" w:hAnsi="Times New Roman"/>
          <w:sz w:val="28"/>
          <w:szCs w:val="28"/>
        </w:rPr>
        <w:t xml:space="preserve">школе </w:t>
      </w:r>
      <w:r w:rsidRPr="004800E4">
        <w:rPr>
          <w:rFonts w:ascii="Times New Roman" w:hAnsi="Times New Roman"/>
          <w:sz w:val="28"/>
          <w:szCs w:val="28"/>
        </w:rPr>
        <w:t>динамику индивидуальных результатов.</w:t>
      </w:r>
    </w:p>
    <w:p w:rsidR="00506985" w:rsidRDefault="00506985" w:rsidP="006C33A1">
      <w:pPr>
        <w:pStyle w:val="a4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сказать, что на ближайшую перспективу для системы образования г. Боготола определено видение качества образования как возможности индивидуального прогресса ребенка в образовательных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результатах. Прогресс (прирост) и качественный скачок в результатах системно выстроенной работой совместной работой педагога и ребенка, которая включает этапы планирования, достижения и оценки достигнутых результатов. При таком видении процесса функция оценки меняется с контролирующей на </w:t>
      </w:r>
      <w:proofErr w:type="gramStart"/>
      <w:r>
        <w:rPr>
          <w:rFonts w:ascii="Times New Roman" w:hAnsi="Times New Roman"/>
          <w:sz w:val="28"/>
          <w:szCs w:val="28"/>
        </w:rPr>
        <w:t>формирующую</w:t>
      </w:r>
      <w:proofErr w:type="gramEnd"/>
      <w:r>
        <w:rPr>
          <w:rFonts w:ascii="Times New Roman" w:hAnsi="Times New Roman"/>
          <w:sz w:val="28"/>
          <w:szCs w:val="28"/>
        </w:rPr>
        <w:t xml:space="preserve">. Оценка становится инструментом для развития ребенка. </w:t>
      </w:r>
    </w:p>
    <w:p w:rsidR="00506985" w:rsidRDefault="00506985" w:rsidP="006C33A1">
      <w:pPr>
        <w:pStyle w:val="a4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вышесказанным значительные изменения должны произойти и в школьных системах оценки качества образования как инструментах управления качеством образования. </w:t>
      </w:r>
    </w:p>
    <w:p w:rsidR="00506985" w:rsidRDefault="00506985" w:rsidP="00721DF7">
      <w:pPr>
        <w:pStyle w:val="a4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данной работы стоит еще более широкая и сложная задача – найти ответ на вопрос «как обеспечить управление качеством школьного образования внутри муниципальной системы?». Нам представляется, что решение поставленной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найти, </w:t>
      </w:r>
      <w:r w:rsidR="00A10A13">
        <w:rPr>
          <w:rFonts w:ascii="Times New Roman" w:hAnsi="Times New Roman"/>
          <w:sz w:val="28"/>
          <w:szCs w:val="28"/>
        </w:rPr>
        <w:t xml:space="preserve">реализуя муниципальный проект. </w:t>
      </w:r>
      <w:r w:rsidRPr="001805BB">
        <w:rPr>
          <w:rFonts w:ascii="Times New Roman" w:hAnsi="Times New Roman"/>
          <w:sz w:val="28"/>
          <w:szCs w:val="28"/>
        </w:rPr>
        <w:t>Данный проект рассчитан для реализации в общеобразовательных учреждениях города.</w:t>
      </w:r>
    </w:p>
    <w:p w:rsidR="00721DF7" w:rsidRPr="005C5183" w:rsidRDefault="00721DF7" w:rsidP="00721DF7">
      <w:pPr>
        <w:pStyle w:val="a4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06985" w:rsidRPr="000D64DF" w:rsidRDefault="00506985" w:rsidP="006C33A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D64DF">
        <w:rPr>
          <w:rFonts w:ascii="Times New Roman" w:hAnsi="Times New Roman"/>
          <w:b/>
          <w:sz w:val="28"/>
          <w:szCs w:val="28"/>
        </w:rPr>
        <w:t>Предпроектное</w:t>
      </w:r>
      <w:proofErr w:type="spellEnd"/>
      <w:r w:rsidRPr="000D64DF">
        <w:rPr>
          <w:rFonts w:ascii="Times New Roman" w:hAnsi="Times New Roman"/>
          <w:b/>
          <w:sz w:val="28"/>
          <w:szCs w:val="28"/>
        </w:rPr>
        <w:t xml:space="preserve"> исследование</w:t>
      </w:r>
    </w:p>
    <w:p w:rsidR="006C33A1" w:rsidRDefault="00506985" w:rsidP="006C33A1">
      <w:pPr>
        <w:spacing w:after="12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6B09">
        <w:rPr>
          <w:rFonts w:ascii="Times New Roman" w:hAnsi="Times New Roman"/>
          <w:b/>
          <w:sz w:val="28"/>
          <w:szCs w:val="28"/>
        </w:rPr>
        <w:t>Характеристика системы школьного образования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6B09">
        <w:rPr>
          <w:rFonts w:ascii="Times New Roman" w:hAnsi="Times New Roman"/>
          <w:b/>
          <w:sz w:val="28"/>
          <w:szCs w:val="28"/>
        </w:rPr>
        <w:t>Боготола</w:t>
      </w:r>
    </w:p>
    <w:p w:rsidR="006C33A1" w:rsidRPr="00EF6B09" w:rsidRDefault="006C33A1" w:rsidP="006C33A1">
      <w:pPr>
        <w:spacing w:after="12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06985" w:rsidRDefault="00506985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6D8">
        <w:rPr>
          <w:rFonts w:ascii="Times New Roman" w:eastAsia="Calibri" w:hAnsi="Times New Roman" w:cs="Times New Roman"/>
          <w:sz w:val="28"/>
          <w:szCs w:val="28"/>
        </w:rPr>
        <w:t xml:space="preserve">     В городе Боготоле 5  средних  общеобразовательных школ. Две из них расположены в северной части города, две - в центральной и одна в южной части.  Вследствие того, что профильное обучение в школах не реализуется, в школах нет особых различий по организации образовательного процесса, включая результаты итоговой аттестации, краевых и городских контрольных работ,   дополнительные  образовательные услуги,    принципы выбора школы родителями.</w:t>
      </w:r>
    </w:p>
    <w:p w:rsidR="00506985" w:rsidRDefault="00506985" w:rsidP="006C33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985" w:rsidRPr="00EF6B09" w:rsidRDefault="00506985" w:rsidP="006C33A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6B09">
        <w:rPr>
          <w:rFonts w:ascii="Times New Roman" w:eastAsia="Calibri" w:hAnsi="Times New Roman" w:cs="Times New Roman"/>
          <w:b/>
          <w:sz w:val="28"/>
          <w:szCs w:val="28"/>
        </w:rPr>
        <w:t>Основные проблемы качества образования и управления качеством образования в школах 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6B09">
        <w:rPr>
          <w:rFonts w:ascii="Times New Roman" w:eastAsia="Calibri" w:hAnsi="Times New Roman" w:cs="Times New Roman"/>
          <w:b/>
          <w:sz w:val="28"/>
          <w:szCs w:val="28"/>
        </w:rPr>
        <w:t>Боготола</w:t>
      </w:r>
    </w:p>
    <w:p w:rsidR="00506985" w:rsidRDefault="00506985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6B">
        <w:rPr>
          <w:rFonts w:ascii="Times New Roman" w:eastAsia="Calibri" w:hAnsi="Times New Roman" w:cs="Times New Roman"/>
          <w:sz w:val="28"/>
          <w:szCs w:val="28"/>
        </w:rPr>
        <w:lastRenderedPageBreak/>
        <w:t>Анализ результативности их деятельности по оценке качества образования показывает</w:t>
      </w:r>
      <w:r>
        <w:rPr>
          <w:rFonts w:ascii="Times New Roman" w:eastAsia="Calibri" w:hAnsi="Times New Roman" w:cs="Times New Roman"/>
          <w:sz w:val="28"/>
          <w:szCs w:val="28"/>
        </w:rPr>
        <w:t>, что ряд результатов итоговой аттестации</w:t>
      </w:r>
      <w:r w:rsidRPr="001A456B">
        <w:rPr>
          <w:rFonts w:ascii="Times New Roman" w:eastAsia="Calibri" w:hAnsi="Times New Roman" w:cs="Times New Roman"/>
          <w:sz w:val="28"/>
          <w:szCs w:val="28"/>
        </w:rPr>
        <w:t xml:space="preserve"> в сравнении с российскими и краевыми показателями ниже прогнозируемых, а, следовательно, и качество предоста</w:t>
      </w:r>
      <w:r>
        <w:rPr>
          <w:rFonts w:ascii="Times New Roman" w:eastAsia="Calibri" w:hAnsi="Times New Roman" w:cs="Times New Roman"/>
          <w:sz w:val="28"/>
          <w:szCs w:val="28"/>
        </w:rPr>
        <w:t>вляемых образовательных услуг школ</w:t>
      </w:r>
      <w:r w:rsidRPr="001A456B">
        <w:rPr>
          <w:rFonts w:ascii="Times New Roman" w:eastAsia="Calibri" w:hAnsi="Times New Roman" w:cs="Times New Roman"/>
          <w:sz w:val="28"/>
          <w:szCs w:val="28"/>
        </w:rPr>
        <w:t xml:space="preserve"> г. Боготола не в полной мере устраивает участников образовательных отношений.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56B">
        <w:rPr>
          <w:rFonts w:ascii="Times New Roman" w:eastAsia="Calibri" w:hAnsi="Times New Roman" w:cs="Times New Roman"/>
          <w:sz w:val="28"/>
          <w:szCs w:val="28"/>
        </w:rPr>
        <w:t>Анализ результатов проведения ГИА, ККР, ВПР на протяжении ряда лет демонстрирует неоднородную картину в образовательных организациях Боготола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32443">
        <w:rPr>
          <w:rFonts w:ascii="Times New Roman" w:hAnsi="Times New Roman" w:cs="Times New Roman"/>
          <w:i/>
          <w:sz w:val="28"/>
          <w:szCs w:val="28"/>
        </w:rPr>
        <w:t>(Приложение 1).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456B">
        <w:rPr>
          <w:rFonts w:ascii="Times New Roman" w:eastAsia="Calibri" w:hAnsi="Times New Roman" w:cs="Times New Roman"/>
          <w:b/>
          <w:sz w:val="28"/>
          <w:szCs w:val="28"/>
        </w:rPr>
        <w:t>Результаты итоговой аттестации и краевых оценочных процедур</w:t>
      </w:r>
      <w:r w:rsidRPr="001A456B">
        <w:rPr>
          <w:rFonts w:ascii="Times New Roman" w:eastAsia="Calibri" w:hAnsi="Times New Roman" w:cs="Times New Roman"/>
          <w:sz w:val="28"/>
          <w:szCs w:val="28"/>
        </w:rPr>
        <w:t xml:space="preserve"> в отдельных школах </w:t>
      </w:r>
      <w:r w:rsidRPr="001A456B">
        <w:rPr>
          <w:rFonts w:ascii="Times New Roman" w:eastAsia="Calibri" w:hAnsi="Times New Roman" w:cs="Times New Roman"/>
          <w:b/>
          <w:sz w:val="28"/>
          <w:szCs w:val="28"/>
        </w:rPr>
        <w:t xml:space="preserve">не всегда соответствуют </w:t>
      </w:r>
      <w:proofErr w:type="gramStart"/>
      <w:r w:rsidRPr="001A456B">
        <w:rPr>
          <w:rFonts w:ascii="Times New Roman" w:eastAsia="Calibri" w:hAnsi="Times New Roman" w:cs="Times New Roman"/>
          <w:b/>
          <w:sz w:val="28"/>
          <w:szCs w:val="28"/>
        </w:rPr>
        <w:t>прогнозируемым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6985" w:rsidRDefault="00506985" w:rsidP="006C33A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985" w:rsidRDefault="00506985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DB">
        <w:rPr>
          <w:rFonts w:ascii="Times New Roman" w:eastAsia="Calibri" w:hAnsi="Times New Roman" w:cs="Times New Roman"/>
          <w:sz w:val="28"/>
          <w:szCs w:val="28"/>
        </w:rPr>
        <w:t>Так, в 2017 году по итогам проведения ОГЭ по математике у 2,9 % выпускников городских школ результаты оказались ниже ожидаемых, у 12,4 % - выше ожидаемых, по русскому языку  у 3,5 % школьников – ниже ожидаемых, у 12,4 % - выше ожидаемых. Наибольшее отклонение по математике в школе № 6 (14,3 % показали результат ниже, чем ожидалось), в школе № 3 (15,1% показали результат выше ожидаемого). Наибольшее отклонение по русскому языку также в школе № 6 (10,7% выпускников получили «3» на ОГЭ вместо ожидаемых «4»), в  школе № 3 (15,1 % школьников показали более высокий результат, чем ожидалось) и в школе № 2 (14,3 % выпускников полу</w:t>
      </w:r>
      <w:r>
        <w:rPr>
          <w:rFonts w:ascii="Times New Roman" w:eastAsia="Calibri" w:hAnsi="Times New Roman" w:cs="Times New Roman"/>
          <w:sz w:val="28"/>
          <w:szCs w:val="28"/>
        </w:rPr>
        <w:t>чили результат выше ожидаемого)</w:t>
      </w:r>
      <w:r w:rsidRPr="003E7F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6985" w:rsidRDefault="00506985" w:rsidP="006C33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985" w:rsidRPr="007246AA" w:rsidRDefault="00506985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формальных данных об успеваемости школ за 3 года </w:t>
      </w:r>
      <w:r w:rsidR="00660360">
        <w:rPr>
          <w:rFonts w:ascii="Times New Roman" w:hAnsi="Times New Roman" w:cs="Times New Roman"/>
          <w:i/>
          <w:sz w:val="28"/>
          <w:szCs w:val="28"/>
        </w:rPr>
        <w:t xml:space="preserve">(Приложение 2)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показал значительный «разброс» результатов среди школ и их динамику. Так процент учеников, успевающих на «4» и «5» в разных школах колеблется от 28% до 49% , что позволяет предположить, что школы неоднородны по составу учеников, по квалификации педагогов, управленцев. С другой стороны динамика успеваемости за 3 года также различна. От практически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стабильной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небольшим ростом, до неустойчивой и даже резко падающей и зафиксированной</w:t>
      </w:r>
      <w:r w:rsidRPr="003E7F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65DCB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7246AA">
        <w:rPr>
          <w:rFonts w:ascii="Times New Roman" w:eastAsia="Calibri" w:hAnsi="Times New Roman" w:cs="Times New Roman"/>
          <w:sz w:val="28"/>
          <w:szCs w:val="28"/>
        </w:rPr>
        <w:t xml:space="preserve">необходимо понять причины </w:t>
      </w:r>
      <w:r w:rsidRPr="007246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нестабильности и неоднородности и найти механизмы </w:t>
      </w:r>
      <w:r w:rsidRPr="007246AA">
        <w:rPr>
          <w:rFonts w:ascii="Times New Roman" w:hAnsi="Times New Roman"/>
          <w:sz w:val="28"/>
          <w:szCs w:val="28"/>
        </w:rPr>
        <w:t>управления качеством школьного образования в муниципальной системе так, чтобы они могли учитывать специфическую ситуацию каждой школы, оставаясь при этом едиными.</w:t>
      </w:r>
    </w:p>
    <w:p w:rsidR="00506985" w:rsidRPr="00965DCB" w:rsidRDefault="00506985" w:rsidP="006C33A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985" w:rsidRPr="007246AA" w:rsidRDefault="00506985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6AA">
        <w:rPr>
          <w:rFonts w:ascii="Times New Roman" w:eastAsia="Calibri" w:hAnsi="Times New Roman" w:cs="Times New Roman"/>
          <w:sz w:val="28"/>
          <w:szCs w:val="28"/>
        </w:rPr>
        <w:t xml:space="preserve">Анализ отчетов о </w:t>
      </w:r>
      <w:proofErr w:type="spellStart"/>
      <w:r w:rsidRPr="007246AA">
        <w:rPr>
          <w:rFonts w:ascii="Times New Roman" w:eastAsia="Calibri" w:hAnsi="Times New Roman" w:cs="Times New Roman"/>
          <w:sz w:val="28"/>
          <w:szCs w:val="28"/>
        </w:rPr>
        <w:t>самообследовании</w:t>
      </w:r>
      <w:proofErr w:type="spellEnd"/>
      <w:r w:rsidRPr="007246AA">
        <w:rPr>
          <w:rFonts w:ascii="Times New Roman" w:eastAsia="Calibri" w:hAnsi="Times New Roman" w:cs="Times New Roman"/>
          <w:sz w:val="28"/>
          <w:szCs w:val="28"/>
        </w:rPr>
        <w:t xml:space="preserve"> школ показал, что </w:t>
      </w:r>
      <w:r w:rsidRPr="007246AA">
        <w:rPr>
          <w:rFonts w:ascii="Times New Roman" w:hAnsi="Times New Roman"/>
          <w:b/>
          <w:sz w:val="28"/>
          <w:szCs w:val="28"/>
        </w:rPr>
        <w:t>с</w:t>
      </w:r>
      <w:r w:rsidRPr="007246AA">
        <w:rPr>
          <w:rFonts w:ascii="Times New Roman" w:eastAsia="Calibri" w:hAnsi="Times New Roman" w:cs="Times New Roman"/>
          <w:b/>
          <w:sz w:val="28"/>
          <w:szCs w:val="28"/>
        </w:rPr>
        <w:t>остав образовательных результ</w:t>
      </w:r>
      <w:r w:rsidRPr="007246AA">
        <w:rPr>
          <w:rFonts w:ascii="Times New Roman" w:hAnsi="Times New Roman"/>
          <w:b/>
          <w:sz w:val="28"/>
          <w:szCs w:val="28"/>
        </w:rPr>
        <w:t>атов</w:t>
      </w:r>
      <w:r w:rsidRPr="007246AA">
        <w:rPr>
          <w:rFonts w:ascii="Times New Roman" w:hAnsi="Times New Roman"/>
          <w:sz w:val="28"/>
          <w:szCs w:val="28"/>
        </w:rPr>
        <w:t>, которые находятся в зоне внимания и целенаправленной деятельности управленческой команды различны.</w:t>
      </w:r>
      <w:r w:rsidRPr="00C62D10">
        <w:rPr>
          <w:rFonts w:ascii="Times New Roman" w:hAnsi="Times New Roman"/>
          <w:sz w:val="28"/>
          <w:szCs w:val="28"/>
        </w:rPr>
        <w:t xml:space="preserve"> В целом в муниципальной системе придается значение не только предметным, но и метапредметным результатам учеников и уровню их достижения. Это можно увидеть, обратившись к итоговым отчетам управления образования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10">
        <w:rPr>
          <w:rFonts w:ascii="Times New Roman" w:hAnsi="Times New Roman"/>
          <w:sz w:val="28"/>
          <w:szCs w:val="28"/>
        </w:rPr>
        <w:t xml:space="preserve">Боготола, в которых зафиксированы данные о метапредметных результатах учеников, полученные по итогам проведения процедур </w:t>
      </w:r>
      <w:r w:rsidRPr="007246AA">
        <w:rPr>
          <w:rFonts w:ascii="Times New Roman" w:hAnsi="Times New Roman"/>
          <w:b/>
          <w:sz w:val="28"/>
          <w:szCs w:val="28"/>
        </w:rPr>
        <w:t>краевого центра оценки качества</w:t>
      </w:r>
      <w:r w:rsidRPr="00C62D10">
        <w:rPr>
          <w:rFonts w:ascii="Times New Roman" w:hAnsi="Times New Roman"/>
          <w:sz w:val="28"/>
          <w:szCs w:val="28"/>
        </w:rPr>
        <w:t xml:space="preserve"> (мониторинг читательской грамотности, групповой проект). При этом зафиксирована и динамика указанных результатов в целом по городу. Несмотря на это, в 5 школах города ситуация различна. В отчетах о </w:t>
      </w:r>
      <w:proofErr w:type="spellStart"/>
      <w:r w:rsidRPr="00C62D10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C62D10">
        <w:rPr>
          <w:rFonts w:ascii="Times New Roman" w:hAnsi="Times New Roman"/>
          <w:sz w:val="28"/>
          <w:szCs w:val="28"/>
        </w:rPr>
        <w:t xml:space="preserve"> некоторых школ, обозначены данные о достижении только предметных результатов. В другой части отчетов о </w:t>
      </w:r>
      <w:proofErr w:type="spellStart"/>
      <w:r w:rsidRPr="00C62D10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C62D10">
        <w:rPr>
          <w:rFonts w:ascii="Times New Roman" w:hAnsi="Times New Roman"/>
          <w:sz w:val="28"/>
          <w:szCs w:val="28"/>
        </w:rPr>
        <w:t xml:space="preserve"> приведены данные не только о предметных, но и о метапредметных результатах. Однако</w:t>
      </w:r>
      <w:proofErr w:type="gramStart"/>
      <w:r w:rsidRPr="00C62D10">
        <w:rPr>
          <w:rFonts w:ascii="Times New Roman" w:hAnsi="Times New Roman"/>
          <w:sz w:val="28"/>
          <w:szCs w:val="28"/>
        </w:rPr>
        <w:t>,</w:t>
      </w:r>
      <w:proofErr w:type="gramEnd"/>
      <w:r w:rsidRPr="00C62D10">
        <w:rPr>
          <w:rFonts w:ascii="Times New Roman" w:hAnsi="Times New Roman"/>
          <w:sz w:val="28"/>
          <w:szCs w:val="28"/>
        </w:rPr>
        <w:t xml:space="preserve"> следует заметить, что ни в одной школе выводов относительно необходимых дальнейших действий педагогов относительно указанных результатов не обозначено. </w:t>
      </w:r>
      <w:r w:rsidRPr="001C55FB">
        <w:rPr>
          <w:rFonts w:ascii="Times New Roman" w:hAnsi="Times New Roman"/>
          <w:sz w:val="28"/>
          <w:szCs w:val="28"/>
        </w:rPr>
        <w:t xml:space="preserve">Что говорит </w:t>
      </w:r>
      <w:r w:rsidRPr="00965DCB">
        <w:rPr>
          <w:rFonts w:ascii="Times New Roman" w:hAnsi="Times New Roman"/>
          <w:sz w:val="28"/>
          <w:szCs w:val="28"/>
        </w:rPr>
        <w:t>о</w:t>
      </w:r>
      <w:r w:rsidRPr="00965DCB">
        <w:rPr>
          <w:rFonts w:ascii="Times New Roman" w:hAnsi="Times New Roman"/>
          <w:b/>
          <w:sz w:val="28"/>
          <w:szCs w:val="28"/>
        </w:rPr>
        <w:t xml:space="preserve"> </w:t>
      </w:r>
      <w:r w:rsidRPr="007246AA">
        <w:rPr>
          <w:rFonts w:ascii="Times New Roman" w:hAnsi="Times New Roman"/>
          <w:sz w:val="28"/>
          <w:szCs w:val="28"/>
        </w:rPr>
        <w:t xml:space="preserve">необходимости повышать аналитическую культуру управленцев и предпринимать действия, чтобы не только предметные результаты оказывалась в зоне внимания управленцев школьного уровня. </w:t>
      </w:r>
    </w:p>
    <w:p w:rsidR="00506985" w:rsidRPr="00707281" w:rsidRDefault="00506985" w:rsidP="006C33A1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06985" w:rsidRPr="001C55FB" w:rsidRDefault="00506985" w:rsidP="006C33A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C55FB">
        <w:rPr>
          <w:rFonts w:ascii="Times New Roman" w:hAnsi="Times New Roman"/>
          <w:b/>
          <w:sz w:val="28"/>
          <w:szCs w:val="28"/>
        </w:rPr>
        <w:t xml:space="preserve">Школьная система оценки качества образования </w:t>
      </w:r>
    </w:p>
    <w:p w:rsidR="00506985" w:rsidRDefault="00506985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6B">
        <w:rPr>
          <w:rFonts w:ascii="Times New Roman" w:eastAsia="Calibri" w:hAnsi="Times New Roman" w:cs="Times New Roman"/>
          <w:sz w:val="28"/>
          <w:szCs w:val="28"/>
        </w:rPr>
        <w:t>Управлен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образования города Боготола </w:t>
      </w:r>
      <w:r w:rsidRPr="001A456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56B">
        <w:rPr>
          <w:rFonts w:ascii="Times New Roman" w:eastAsia="Calibri" w:hAnsi="Times New Roman" w:cs="Times New Roman"/>
          <w:sz w:val="28"/>
          <w:szCs w:val="28"/>
        </w:rPr>
        <w:t xml:space="preserve">рамках </w:t>
      </w:r>
      <w:proofErr w:type="gramStart"/>
      <w:r w:rsidRPr="001A456B">
        <w:rPr>
          <w:rFonts w:ascii="Times New Roman" w:eastAsia="Calibri" w:hAnsi="Times New Roman" w:cs="Times New Roman"/>
          <w:sz w:val="28"/>
          <w:szCs w:val="28"/>
        </w:rPr>
        <w:t>реализации приоритетного направления развития системы образования Красноярского края</w:t>
      </w:r>
      <w:proofErr w:type="gramEnd"/>
      <w:r w:rsidRPr="001A456B">
        <w:rPr>
          <w:rFonts w:ascii="Times New Roman" w:eastAsia="Calibri" w:hAnsi="Times New Roman" w:cs="Times New Roman"/>
          <w:sz w:val="28"/>
          <w:szCs w:val="28"/>
        </w:rPr>
        <w:t xml:space="preserve"> по достижению качества современного образования, </w:t>
      </w:r>
      <w:proofErr w:type="spellStart"/>
      <w:r w:rsidRPr="001A456B">
        <w:rPr>
          <w:rFonts w:ascii="Times New Roman" w:eastAsia="Calibri" w:hAnsi="Times New Roman" w:cs="Times New Roman"/>
          <w:sz w:val="28"/>
          <w:szCs w:val="28"/>
        </w:rPr>
        <w:t>предпроектной</w:t>
      </w:r>
      <w:proofErr w:type="spellEnd"/>
      <w:r w:rsidRPr="001A4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56B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подготовки по активизации новых подходов по разработке и реализации школьных систем качества образования в общеобразовательных учреждениях г. Боготола, организовало семинар по тем</w:t>
      </w:r>
      <w:r w:rsidRPr="007246AA">
        <w:rPr>
          <w:rFonts w:ascii="Times New Roman" w:eastAsia="Calibri" w:hAnsi="Times New Roman" w:cs="Times New Roman"/>
          <w:b/>
          <w:sz w:val="28"/>
          <w:szCs w:val="28"/>
        </w:rPr>
        <w:t>е «Школьная система оценки качества образования»</w:t>
      </w:r>
      <w:r w:rsidRPr="007246AA">
        <w:rPr>
          <w:rFonts w:ascii="Times New Roman" w:eastAsia="Calibri" w:hAnsi="Times New Roman" w:cs="Times New Roman"/>
          <w:sz w:val="28"/>
          <w:szCs w:val="28"/>
        </w:rPr>
        <w:t xml:space="preserve"> (далее - ШСОКО).   В ходе ра</w:t>
      </w:r>
      <w:r w:rsidRPr="001A456B">
        <w:rPr>
          <w:rFonts w:ascii="Times New Roman" w:eastAsia="Calibri" w:hAnsi="Times New Roman" w:cs="Times New Roman"/>
          <w:sz w:val="28"/>
          <w:szCs w:val="28"/>
        </w:rPr>
        <w:t>боты семинара проведена командная работа образовательных организаций по оценке ШСОКО своих организаций п</w:t>
      </w:r>
      <w:r>
        <w:rPr>
          <w:rFonts w:ascii="Times New Roman" w:eastAsia="Calibri" w:hAnsi="Times New Roman" w:cs="Times New Roman"/>
          <w:sz w:val="28"/>
          <w:szCs w:val="28"/>
        </w:rPr>
        <w:t>о листам экспертной диагностики</w:t>
      </w:r>
      <w:r w:rsidRPr="001A456B">
        <w:rPr>
          <w:rFonts w:ascii="Times New Roman" w:eastAsia="Calibri" w:hAnsi="Times New Roman" w:cs="Times New Roman"/>
          <w:sz w:val="28"/>
          <w:szCs w:val="28"/>
        </w:rPr>
        <w:t xml:space="preserve"> системы оценки достижения планируемых результатов основной образовательной программы, резуль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тативности самообследования ОО </w:t>
      </w:r>
      <w:r w:rsidR="00660360">
        <w:rPr>
          <w:rFonts w:ascii="Times New Roman" w:eastAsia="Calibri" w:hAnsi="Times New Roman" w:cs="Times New Roman"/>
          <w:i/>
          <w:sz w:val="28"/>
          <w:szCs w:val="28"/>
        </w:rPr>
        <w:t>(Приложение 3</w:t>
      </w:r>
      <w:r w:rsidRPr="009B4612">
        <w:rPr>
          <w:rFonts w:ascii="Times New Roman" w:eastAsia="Calibri" w:hAnsi="Times New Roman" w:cs="Times New Roman"/>
          <w:i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56B">
        <w:rPr>
          <w:rFonts w:ascii="Times New Roman" w:eastAsia="Calibri" w:hAnsi="Times New Roman" w:cs="Times New Roman"/>
          <w:sz w:val="28"/>
          <w:szCs w:val="28"/>
        </w:rPr>
        <w:t>По итогам семинара выявлен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о, что </w:t>
      </w:r>
      <w:r w:rsidRPr="007246AA">
        <w:rPr>
          <w:rFonts w:ascii="Times New Roman" w:eastAsia="Calibri" w:hAnsi="Times New Roman" w:cs="Times New Roman"/>
          <w:sz w:val="28"/>
          <w:szCs w:val="28"/>
        </w:rPr>
        <w:t xml:space="preserve">в ШСОКО ОО </w:t>
      </w:r>
      <w:r w:rsidRPr="007246AA">
        <w:rPr>
          <w:rFonts w:ascii="Times New Roman" w:eastAsia="Calibri" w:hAnsi="Times New Roman" w:cs="Times New Roman"/>
          <w:b/>
          <w:sz w:val="28"/>
          <w:szCs w:val="28"/>
        </w:rPr>
        <w:t>нет системной оценки</w:t>
      </w:r>
      <w:r w:rsidRPr="00965DC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1A456B">
        <w:rPr>
          <w:rFonts w:ascii="Times New Roman" w:eastAsia="Calibri" w:hAnsi="Times New Roman" w:cs="Times New Roman"/>
          <w:sz w:val="28"/>
          <w:szCs w:val="28"/>
        </w:rPr>
        <w:t>всех аспект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образовательной деятельности и школьные системы оценки качества необходимо развивать. Результаты семинара позволяют сделать вывод </w:t>
      </w:r>
      <w:r w:rsidRPr="00965DCB">
        <w:rPr>
          <w:rFonts w:ascii="Times New Roman" w:eastAsia="Calibri" w:hAnsi="Times New Roman" w:cs="Times New Roman"/>
          <w:sz w:val="28"/>
          <w:szCs w:val="28"/>
        </w:rPr>
        <w:t xml:space="preserve">о необходимости </w:t>
      </w:r>
      <w:r w:rsidRPr="00282D9E">
        <w:rPr>
          <w:rFonts w:ascii="Times New Roman" w:eastAsia="Calibri" w:hAnsi="Times New Roman" w:cs="Times New Roman"/>
          <w:sz w:val="28"/>
          <w:szCs w:val="28"/>
        </w:rPr>
        <w:t>ориентации</w:t>
      </w:r>
      <w:r w:rsidRPr="00282D9E">
        <w:rPr>
          <w:rFonts w:ascii="Times New Roman" w:eastAsia="Calibri" w:hAnsi="Times New Roman" w:cs="Times New Roman"/>
          <w:b/>
          <w:sz w:val="28"/>
          <w:szCs w:val="28"/>
        </w:rPr>
        <w:t xml:space="preserve"> на развивающее оценивание </w:t>
      </w:r>
      <w:r w:rsidRPr="00282D9E">
        <w:rPr>
          <w:rFonts w:ascii="Times New Roman" w:eastAsia="Calibri" w:hAnsi="Times New Roman" w:cs="Times New Roman"/>
          <w:sz w:val="28"/>
          <w:szCs w:val="28"/>
        </w:rPr>
        <w:t>как механизм повышения качества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Так результаты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самоэкспетризы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вопросы, которые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были поставлены командами школ для дальнейшей работы оказались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различны по степени формальности и содержательности. </w:t>
      </w:r>
    </w:p>
    <w:p w:rsidR="00506985" w:rsidRDefault="00506985" w:rsidP="006C33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Сравнивая по характеру выделенные для дальнейшей работы вопросы  можно сказать, что коллективы (группы педагогов) одних школ (СОШ №5 и СОШ №6) </w:t>
      </w:r>
      <w:r w:rsidRPr="007246AA">
        <w:rPr>
          <w:rFonts w:ascii="Times New Roman" w:eastAsia="Calibri" w:hAnsi="Times New Roman" w:cs="Times New Roman"/>
          <w:sz w:val="28"/>
          <w:szCs w:val="28"/>
        </w:rPr>
        <w:t xml:space="preserve">видят </w:t>
      </w:r>
      <w:r w:rsidRPr="00282D9E">
        <w:rPr>
          <w:rFonts w:ascii="Times New Roman" w:eastAsia="Calibri" w:hAnsi="Times New Roman" w:cs="Times New Roman"/>
          <w:b/>
          <w:sz w:val="28"/>
          <w:szCs w:val="28"/>
        </w:rPr>
        <w:t>перспективы в развитии ШСОКО</w:t>
      </w:r>
      <w:r>
        <w:rPr>
          <w:rFonts w:ascii="Times New Roman" w:eastAsia="Calibri" w:hAnsi="Times New Roman" w:cs="Times New Roman"/>
          <w:sz w:val="28"/>
          <w:szCs w:val="28"/>
        </w:rPr>
        <w:t>. Это отражается через вопросы, которые ставят перед собой школы. Например:</w:t>
      </w:r>
    </w:p>
    <w:p w:rsidR="00506985" w:rsidRDefault="00506985" w:rsidP="009C2F43">
      <w:pPr>
        <w:pStyle w:val="a4"/>
        <w:numPr>
          <w:ilvl w:val="0"/>
          <w:numId w:val="3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B7C06">
        <w:rPr>
          <w:rFonts w:ascii="Times New Roman" w:hAnsi="Times New Roman"/>
          <w:sz w:val="28"/>
          <w:szCs w:val="28"/>
        </w:rPr>
        <w:t>Как в ШСОКО соотнесены контроль и оценивание для развития (оценка-поддержка) (целостность системы оценивания)</w:t>
      </w:r>
    </w:p>
    <w:p w:rsidR="00506985" w:rsidRPr="006B7C06" w:rsidRDefault="00506985" w:rsidP="009C2F43">
      <w:pPr>
        <w:pStyle w:val="a4"/>
        <w:numPr>
          <w:ilvl w:val="0"/>
          <w:numId w:val="3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B7C06">
        <w:rPr>
          <w:rFonts w:ascii="Times New Roman" w:hAnsi="Times New Roman"/>
          <w:sz w:val="28"/>
          <w:szCs w:val="28"/>
        </w:rPr>
        <w:t>Выстроена ли система работы с результатами. Как определены условия и границы применения системы оценки (контроль, поддержка)?</w:t>
      </w:r>
    </w:p>
    <w:p w:rsidR="00506985" w:rsidRPr="006B7C06" w:rsidRDefault="00506985" w:rsidP="009C2F43">
      <w:pPr>
        <w:pStyle w:val="a4"/>
        <w:numPr>
          <w:ilvl w:val="0"/>
          <w:numId w:val="3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B7C06">
        <w:rPr>
          <w:rFonts w:ascii="Times New Roman" w:hAnsi="Times New Roman"/>
          <w:sz w:val="28"/>
          <w:szCs w:val="28"/>
        </w:rPr>
        <w:t xml:space="preserve">Какие оценочные </w:t>
      </w:r>
      <w:proofErr w:type="gramStart"/>
      <w:r w:rsidRPr="006B7C06">
        <w:rPr>
          <w:rFonts w:ascii="Times New Roman" w:hAnsi="Times New Roman"/>
          <w:sz w:val="28"/>
          <w:szCs w:val="28"/>
        </w:rPr>
        <w:t>процедуры</w:t>
      </w:r>
      <w:proofErr w:type="gramEnd"/>
      <w:r w:rsidRPr="006B7C06">
        <w:rPr>
          <w:rFonts w:ascii="Times New Roman" w:hAnsi="Times New Roman"/>
          <w:sz w:val="28"/>
          <w:szCs w:val="28"/>
        </w:rPr>
        <w:t xml:space="preserve"> и для </w:t>
      </w:r>
      <w:proofErr w:type="gramStart"/>
      <w:r w:rsidRPr="006B7C06">
        <w:rPr>
          <w:rFonts w:ascii="Times New Roman" w:hAnsi="Times New Roman"/>
          <w:sz w:val="28"/>
          <w:szCs w:val="28"/>
        </w:rPr>
        <w:t>каких</w:t>
      </w:r>
      <w:proofErr w:type="gramEnd"/>
      <w:r w:rsidRPr="006B7C06">
        <w:rPr>
          <w:rFonts w:ascii="Times New Roman" w:hAnsi="Times New Roman"/>
          <w:sz w:val="28"/>
          <w:szCs w:val="28"/>
        </w:rPr>
        <w:t xml:space="preserve"> целей используются (соотношение федеральных, краевых и школьных процедур оценивания, их назначение, оптимальность и сбаланс</w:t>
      </w:r>
      <w:r w:rsidR="00B816ED">
        <w:rPr>
          <w:rFonts w:ascii="Times New Roman" w:hAnsi="Times New Roman"/>
          <w:sz w:val="28"/>
          <w:szCs w:val="28"/>
        </w:rPr>
        <w:t>ированность оценочных процедур)</w:t>
      </w:r>
    </w:p>
    <w:p w:rsidR="00506985" w:rsidRPr="006B7C06" w:rsidRDefault="00506985" w:rsidP="009C2F43">
      <w:pPr>
        <w:pStyle w:val="a4"/>
        <w:numPr>
          <w:ilvl w:val="0"/>
          <w:numId w:val="3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6B7C06">
        <w:rPr>
          <w:rFonts w:ascii="Times New Roman" w:hAnsi="Times New Roman"/>
          <w:sz w:val="28"/>
          <w:szCs w:val="28"/>
        </w:rPr>
        <w:lastRenderedPageBreak/>
        <w:t xml:space="preserve">Какие инструменты используются (их качество) для внутришкольной и </w:t>
      </w:r>
      <w:proofErr w:type="spellStart"/>
      <w:r w:rsidRPr="006B7C06">
        <w:rPr>
          <w:rFonts w:ascii="Times New Roman" w:hAnsi="Times New Roman"/>
          <w:sz w:val="28"/>
          <w:szCs w:val="28"/>
        </w:rPr>
        <w:t>внутриклассной</w:t>
      </w:r>
      <w:proofErr w:type="spellEnd"/>
      <w:r w:rsidRPr="006B7C06">
        <w:rPr>
          <w:rFonts w:ascii="Times New Roman" w:hAnsi="Times New Roman"/>
          <w:sz w:val="28"/>
          <w:szCs w:val="28"/>
        </w:rPr>
        <w:t xml:space="preserve"> оценки? Как они связаны с целями и задачами ШСОКО?</w:t>
      </w:r>
    </w:p>
    <w:p w:rsidR="00506985" w:rsidRDefault="00506985" w:rsidP="006C33A1">
      <w:pPr>
        <w:pStyle w:val="a4"/>
        <w:spacing w:line="360" w:lineRule="auto"/>
        <w:ind w:left="644"/>
        <w:rPr>
          <w:rFonts w:ascii="Times New Roman" w:hAnsi="Times New Roman"/>
          <w:sz w:val="28"/>
          <w:szCs w:val="28"/>
        </w:rPr>
      </w:pPr>
    </w:p>
    <w:p w:rsidR="00506985" w:rsidRPr="00832443" w:rsidRDefault="00506985" w:rsidP="009C2F43">
      <w:pPr>
        <w:pStyle w:val="a4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Коллективы других школ, не обозначают указанные вопросы как перспективные для развития ШСОКО. При этом формальные данные  о качестве образования в данных школах, сравнительный анализ которых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представлен на слайдах </w:t>
      </w:r>
      <w:r w:rsidRPr="00434889">
        <w:rPr>
          <w:rFonts w:ascii="Times New Roman" w:hAnsi="Times New Roman"/>
          <w:sz w:val="28"/>
          <w:szCs w:val="28"/>
        </w:rPr>
        <w:t>не позволяют</w:t>
      </w:r>
      <w:proofErr w:type="gramEnd"/>
      <w:r w:rsidRPr="00434889">
        <w:rPr>
          <w:rFonts w:ascii="Times New Roman" w:hAnsi="Times New Roman"/>
          <w:sz w:val="28"/>
          <w:szCs w:val="28"/>
        </w:rPr>
        <w:t xml:space="preserve"> сказать, что ответы на указанные вопросы найдены. </w:t>
      </w:r>
    </w:p>
    <w:p w:rsidR="00506985" w:rsidRDefault="00506985" w:rsidP="006C33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985" w:rsidRPr="00073E81" w:rsidRDefault="00506985" w:rsidP="006C33A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E81">
        <w:rPr>
          <w:rFonts w:ascii="Times New Roman" w:eastAsia="Calibri" w:hAnsi="Times New Roman" w:cs="Times New Roman"/>
          <w:b/>
          <w:sz w:val="28"/>
          <w:szCs w:val="28"/>
        </w:rPr>
        <w:t>Результаты независи</w:t>
      </w:r>
      <w:r>
        <w:rPr>
          <w:rFonts w:ascii="Times New Roman" w:eastAsia="Calibri" w:hAnsi="Times New Roman" w:cs="Times New Roman"/>
          <w:b/>
          <w:sz w:val="28"/>
          <w:szCs w:val="28"/>
        </w:rPr>
        <w:t>мой оценки качества образования</w:t>
      </w:r>
      <w:r w:rsidRPr="00073E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6985" w:rsidRPr="00506985" w:rsidRDefault="00506985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независимой оценки качества образования показывают, что во всех без исключения школах существуют проблемы во взаимоотношениях педагогов и учеников (их родителей), особенно на этапе основной и старшей школы. </w:t>
      </w:r>
    </w:p>
    <w:p w:rsidR="00506985" w:rsidRDefault="00506985" w:rsidP="006C33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выражается в </w:t>
      </w:r>
      <w:r w:rsidRPr="007246AA">
        <w:rPr>
          <w:rFonts w:ascii="Times New Roman" w:eastAsia="Calibri" w:hAnsi="Times New Roman" w:cs="Times New Roman"/>
          <w:b/>
          <w:sz w:val="28"/>
          <w:szCs w:val="28"/>
        </w:rPr>
        <w:t>рекомендациях</w:t>
      </w:r>
      <w:r w:rsidR="007246A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246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6985" w:rsidRDefault="00506985" w:rsidP="006C33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73E81">
        <w:rPr>
          <w:rFonts w:ascii="Times New Roman" w:eastAsia="Calibri" w:hAnsi="Times New Roman" w:cs="Times New Roman"/>
          <w:sz w:val="28"/>
          <w:szCs w:val="28"/>
        </w:rPr>
        <w:t>повышения уровня вежливости и доброжелательности работников по отношению к родителям и детям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06985" w:rsidRDefault="00506985" w:rsidP="006C33A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«проанализировать ситуацию </w:t>
      </w:r>
      <w:r w:rsidRPr="00073E81">
        <w:rPr>
          <w:rFonts w:ascii="Times New Roman" w:eastAsia="Calibri" w:hAnsi="Times New Roman" w:cs="Times New Roman"/>
          <w:sz w:val="28"/>
          <w:szCs w:val="28"/>
        </w:rPr>
        <w:t>с напряженностью взаимоотношений между старшеклассниками и учителями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(или классными руководителями)».</w:t>
      </w:r>
    </w:p>
    <w:p w:rsidR="00506985" w:rsidRDefault="00506985" w:rsidP="008014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 данные рекомендации фиксируют проблему отсутствия доверительных отношений между педагогами и учениками, их родителями. Однако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следует отметить, что решение задачи «обеспечить индивидуальный прогресс учеников в образовательных результатах» во многом зависит от степени доверительности в отношениях педагогов и учеников (их родителей), поскольку планирование и анализ на основе оценки достигнутых результатов они должны осуществлять совместно. </w:t>
      </w:r>
      <w:r w:rsidR="00660360">
        <w:rPr>
          <w:rFonts w:ascii="Times New Roman" w:hAnsi="Times New Roman" w:cs="Times New Roman"/>
          <w:i/>
          <w:sz w:val="28"/>
          <w:szCs w:val="28"/>
        </w:rPr>
        <w:t>(Приложение 4</w:t>
      </w:r>
      <w:r w:rsidRPr="009B4612">
        <w:rPr>
          <w:rFonts w:ascii="Times New Roman" w:hAnsi="Times New Roman" w:cs="Times New Roman"/>
          <w:i/>
          <w:sz w:val="28"/>
          <w:szCs w:val="28"/>
        </w:rPr>
        <w:t>).</w:t>
      </w:r>
    </w:p>
    <w:p w:rsidR="00506985" w:rsidRPr="00965DCB" w:rsidRDefault="00506985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предпроектного исследования показывают,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несмотря на небольшой масштаб, система школьного образования г. Боготола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очень 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неоднородна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65DCB">
        <w:rPr>
          <w:rFonts w:ascii="Times New Roman" w:eastAsia="Calibri" w:hAnsi="Times New Roman" w:cs="Times New Roman"/>
          <w:sz w:val="28"/>
          <w:szCs w:val="28"/>
        </w:rPr>
        <w:t xml:space="preserve">Требуется </w:t>
      </w:r>
      <w:r w:rsidRPr="00965DCB">
        <w:rPr>
          <w:rFonts w:ascii="Times New Roman" w:eastAsia="Calibri" w:hAnsi="Times New Roman" w:cs="Times New Roman"/>
          <w:b/>
          <w:sz w:val="28"/>
          <w:szCs w:val="28"/>
        </w:rPr>
        <w:t>совершенствование</w:t>
      </w:r>
      <w:r w:rsidRPr="00965DCB">
        <w:rPr>
          <w:rFonts w:ascii="Times New Roman" w:eastAsia="Calibri" w:hAnsi="Times New Roman" w:cs="Times New Roman"/>
          <w:sz w:val="28"/>
          <w:szCs w:val="28"/>
        </w:rPr>
        <w:t xml:space="preserve"> (модернизация) системы управления качеством образования в муниципалитете. </w:t>
      </w:r>
    </w:p>
    <w:p w:rsidR="00506985" w:rsidRPr="00965DCB" w:rsidRDefault="00506985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DCB">
        <w:rPr>
          <w:rFonts w:ascii="Times New Roman" w:eastAsia="Calibri" w:hAnsi="Times New Roman" w:cs="Times New Roman"/>
          <w:sz w:val="28"/>
          <w:szCs w:val="28"/>
        </w:rPr>
        <w:t>Для успешности управления качеством образования на основе данных в муниципалитете необходимо достичь единства и согласованности действий на всех уровнях «учитель», «школа», «муниципалитет», учитывая при этом специфику ситуации каждой школы.</w:t>
      </w:r>
    </w:p>
    <w:p w:rsidR="005C5183" w:rsidRPr="007246AA" w:rsidRDefault="005C5183" w:rsidP="007246A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C5183" w:rsidRPr="003F793A" w:rsidRDefault="005C5183" w:rsidP="008014F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793A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proofErr w:type="gramStart"/>
      <w:r w:rsidRPr="003F793A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3F7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93A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Pr="003F793A">
        <w:rPr>
          <w:rFonts w:ascii="Times New Roman" w:eastAsia="Calibri" w:hAnsi="Times New Roman" w:cs="Times New Roman"/>
          <w:sz w:val="28"/>
          <w:szCs w:val="28"/>
        </w:rPr>
        <w:t xml:space="preserve"> – совершенствование системы управления качеством образования. </w:t>
      </w:r>
    </w:p>
    <w:p w:rsidR="005C5183" w:rsidRPr="003F793A" w:rsidRDefault="005C5183" w:rsidP="006C33A1">
      <w:pPr>
        <w:tabs>
          <w:tab w:val="left" w:pos="81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93A">
        <w:rPr>
          <w:rFonts w:ascii="Times New Roman" w:hAnsi="Times New Roman" w:cs="Times New Roman"/>
          <w:b/>
          <w:sz w:val="28"/>
          <w:szCs w:val="28"/>
        </w:rPr>
        <w:t xml:space="preserve">Основная идея проекта </w:t>
      </w:r>
      <w:r w:rsidRPr="003F793A">
        <w:rPr>
          <w:rFonts w:ascii="Times New Roman" w:hAnsi="Times New Roman" w:cs="Times New Roman"/>
          <w:sz w:val="28"/>
          <w:szCs w:val="28"/>
        </w:rPr>
        <w:t xml:space="preserve">предусматривает создание системы оценки качества общего образования внутри муниципалитета, которая позволяет оперативно удерживать в фокусе внимания те характеристики (зоны, составляющие) качества образования, которые являются на данный момент «проблемными», (то есть их уровень не удовлетворяет). </w:t>
      </w:r>
      <w:proofErr w:type="gramStart"/>
      <w:r w:rsidRPr="003F793A">
        <w:rPr>
          <w:rFonts w:ascii="Times New Roman" w:hAnsi="Times New Roman" w:cs="Times New Roman"/>
          <w:sz w:val="28"/>
          <w:szCs w:val="28"/>
        </w:rPr>
        <w:t xml:space="preserve">В результате работы такой система проблемные зоны качества образования должны быть своевременно выявлены, определены причины, должна быть выстроена работа, направленная на ликвидацию причин низкого качества. </w:t>
      </w:r>
      <w:proofErr w:type="gramEnd"/>
    </w:p>
    <w:p w:rsidR="005C5183" w:rsidRPr="003F793A" w:rsidRDefault="005C5183" w:rsidP="006C33A1">
      <w:pPr>
        <w:tabs>
          <w:tab w:val="left" w:pos="81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93A">
        <w:rPr>
          <w:rFonts w:ascii="Times New Roman" w:hAnsi="Times New Roman" w:cs="Times New Roman"/>
          <w:sz w:val="28"/>
          <w:szCs w:val="28"/>
        </w:rPr>
        <w:t xml:space="preserve">Центральной частью системы оценки качества мы полагаем образовательный мониторинг. </w:t>
      </w:r>
    </w:p>
    <w:p w:rsidR="005C5183" w:rsidRPr="003F793A" w:rsidRDefault="005C5183" w:rsidP="006C33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93A">
        <w:rPr>
          <w:rFonts w:ascii="Times New Roman" w:hAnsi="Times New Roman" w:cs="Times New Roman"/>
          <w:sz w:val="28"/>
          <w:szCs w:val="28"/>
        </w:rPr>
        <w:t xml:space="preserve">Под образовательным мониторингом мы понимаем такую систему организации сбора, хранения, обработки, распространения информации о деятельности системы (подсистемы) образования, которая призвана обеспечивать не только непрерывное слежение за ее состоянием, но и </w:t>
      </w:r>
      <w:r w:rsidRPr="003F793A">
        <w:rPr>
          <w:rFonts w:ascii="Times New Roman" w:hAnsi="Times New Roman" w:cs="Times New Roman"/>
          <w:b/>
          <w:sz w:val="28"/>
          <w:szCs w:val="28"/>
        </w:rPr>
        <w:t>прогнозирование</w:t>
      </w:r>
      <w:r w:rsidRPr="003F793A">
        <w:rPr>
          <w:rFonts w:ascii="Times New Roman" w:hAnsi="Times New Roman" w:cs="Times New Roman"/>
          <w:sz w:val="28"/>
          <w:szCs w:val="28"/>
        </w:rPr>
        <w:t xml:space="preserve"> ее развития. </w:t>
      </w:r>
    </w:p>
    <w:p w:rsidR="005C5183" w:rsidRDefault="005C5183" w:rsidP="006C33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5183" w:rsidRPr="003F793A" w:rsidRDefault="005C5183" w:rsidP="006C33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183" w:rsidRDefault="005C5183" w:rsidP="006C33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93A">
        <w:rPr>
          <w:rFonts w:ascii="Times New Roman" w:hAnsi="Times New Roman" w:cs="Times New Roman"/>
          <w:b/>
          <w:sz w:val="28"/>
          <w:szCs w:val="28"/>
        </w:rPr>
        <w:t>Цель проекта на первоначальном этапе:</w:t>
      </w:r>
      <w:r w:rsidRPr="003F793A">
        <w:rPr>
          <w:rFonts w:ascii="Times New Roman" w:hAnsi="Times New Roman" w:cs="Times New Roman"/>
          <w:sz w:val="28"/>
          <w:szCs w:val="28"/>
        </w:rPr>
        <w:t xml:space="preserve"> разработка и внедрение образовательного мониторинга как механизма, обеспечивающего совершенствование муниципальной системы управления качеством образования (МСОКО). </w:t>
      </w:r>
    </w:p>
    <w:p w:rsidR="005C5183" w:rsidRDefault="005C5183" w:rsidP="006C33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5183" w:rsidRDefault="005C5183" w:rsidP="006C33A1">
      <w:pPr>
        <w:tabs>
          <w:tab w:val="left" w:pos="81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93A">
        <w:rPr>
          <w:rFonts w:ascii="Times New Roman" w:hAnsi="Times New Roman" w:cs="Times New Roman"/>
          <w:sz w:val="28"/>
          <w:szCs w:val="28"/>
        </w:rPr>
        <w:t xml:space="preserve">При этом, исходя из определения качества образования, данного нами выше, мы понимаем, что в региональной и федеральной системе образования есть такие составляющие качества, которые требуют постоянного внимания и контроля. Процедуры их измерений выстроены, проводятся регулярно, и должны входить как </w:t>
      </w:r>
      <w:r w:rsidRPr="003F793A">
        <w:rPr>
          <w:rFonts w:ascii="Times New Roman" w:hAnsi="Times New Roman" w:cs="Times New Roman"/>
          <w:b/>
          <w:sz w:val="28"/>
          <w:szCs w:val="28"/>
        </w:rPr>
        <w:t>инвариантная часть</w:t>
      </w:r>
      <w:r w:rsidRPr="003F793A"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мониторинга. Это </w:t>
      </w:r>
      <w:r w:rsidRPr="005B62C2">
        <w:rPr>
          <w:rFonts w:ascii="Times New Roman" w:hAnsi="Times New Roman" w:cs="Times New Roman"/>
          <w:b/>
          <w:sz w:val="28"/>
          <w:szCs w:val="28"/>
        </w:rPr>
        <w:t>процедуры контроля</w:t>
      </w:r>
      <w:r w:rsidRPr="005B62C2">
        <w:rPr>
          <w:rFonts w:ascii="Times New Roman" w:hAnsi="Times New Roman" w:cs="Times New Roman"/>
          <w:sz w:val="28"/>
          <w:szCs w:val="28"/>
        </w:rPr>
        <w:t xml:space="preserve">: государственная (итоговая) </w:t>
      </w:r>
      <w:r>
        <w:rPr>
          <w:rFonts w:ascii="Times New Roman" w:hAnsi="Times New Roman" w:cs="Times New Roman"/>
          <w:sz w:val="28"/>
          <w:szCs w:val="28"/>
        </w:rPr>
        <w:t>аттестация выпускников, промежуточная аттестация обучающихся</w:t>
      </w:r>
      <w:r w:rsidRPr="005B62C2">
        <w:rPr>
          <w:rFonts w:ascii="Times New Roman" w:hAnsi="Times New Roman" w:cs="Times New Roman"/>
          <w:sz w:val="28"/>
          <w:szCs w:val="28"/>
        </w:rPr>
        <w:t>, аттестация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ческих и руководящих работников. </w:t>
      </w:r>
    </w:p>
    <w:p w:rsidR="005C5183" w:rsidRDefault="005C5183" w:rsidP="006C33A1">
      <w:pPr>
        <w:tabs>
          <w:tab w:val="left" w:pos="81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183" w:rsidRPr="003F793A" w:rsidRDefault="005C5183" w:rsidP="006C33A1">
      <w:pPr>
        <w:tabs>
          <w:tab w:val="left" w:pos="81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93A">
        <w:rPr>
          <w:rFonts w:ascii="Times New Roman" w:hAnsi="Times New Roman" w:cs="Times New Roman"/>
          <w:sz w:val="28"/>
          <w:szCs w:val="28"/>
        </w:rPr>
        <w:t xml:space="preserve">Особенностью муниципального образовательного мониторинга должна стать </w:t>
      </w:r>
      <w:r w:rsidRPr="003F793A">
        <w:rPr>
          <w:rFonts w:ascii="Times New Roman" w:hAnsi="Times New Roman" w:cs="Times New Roman"/>
          <w:b/>
          <w:sz w:val="28"/>
          <w:szCs w:val="28"/>
        </w:rPr>
        <w:t>«вариативная часть»,</w:t>
      </w:r>
      <w:r w:rsidRPr="003F793A">
        <w:rPr>
          <w:rFonts w:ascii="Times New Roman" w:hAnsi="Times New Roman" w:cs="Times New Roman"/>
          <w:sz w:val="28"/>
          <w:szCs w:val="28"/>
        </w:rPr>
        <w:t xml:space="preserve"> то есть такие характеристики, (составляющие) качества муниципальной системы образования, а также процедуры сбора данных о них, которые являются значимыми в настоящий момент. Относительно этих характеристик качества на основании данных образовательного мониторинга должен затем разворачиваться </w:t>
      </w:r>
      <w:r w:rsidRPr="003F793A">
        <w:rPr>
          <w:rFonts w:ascii="Times New Roman" w:hAnsi="Times New Roman" w:cs="Times New Roman"/>
          <w:b/>
          <w:sz w:val="28"/>
          <w:szCs w:val="28"/>
        </w:rPr>
        <w:t>следующий этап проекта – действия, направленные на определение причин низкого качества, способы его повышения, планирование дальнейшей работы</w:t>
      </w:r>
      <w:r w:rsidRPr="003F793A">
        <w:rPr>
          <w:rFonts w:ascii="Times New Roman" w:hAnsi="Times New Roman" w:cs="Times New Roman"/>
          <w:sz w:val="28"/>
          <w:szCs w:val="28"/>
        </w:rPr>
        <w:t>, направленной на повышение качества в обозначенном сегменте.</w:t>
      </w:r>
    </w:p>
    <w:p w:rsidR="005C5183" w:rsidRPr="003F793A" w:rsidRDefault="005C5183" w:rsidP="006C33A1">
      <w:pPr>
        <w:tabs>
          <w:tab w:val="left" w:pos="81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93A">
        <w:rPr>
          <w:rFonts w:ascii="Times New Roman" w:hAnsi="Times New Roman" w:cs="Times New Roman"/>
          <w:sz w:val="28"/>
          <w:szCs w:val="28"/>
        </w:rPr>
        <w:t>Значимость составляющих качества образования, входящих в «вариативную» часть их может определяться тем, что это новые хара</w:t>
      </w:r>
      <w:r>
        <w:rPr>
          <w:rFonts w:ascii="Times New Roman" w:hAnsi="Times New Roman" w:cs="Times New Roman"/>
          <w:sz w:val="28"/>
          <w:szCs w:val="28"/>
        </w:rPr>
        <w:t>ктеристики качества образования. У</w:t>
      </w:r>
      <w:r w:rsidRPr="003F793A">
        <w:rPr>
          <w:rFonts w:ascii="Times New Roman" w:hAnsi="Times New Roman" w:cs="Times New Roman"/>
          <w:sz w:val="28"/>
          <w:szCs w:val="28"/>
        </w:rPr>
        <w:t xml:space="preserve"> педагогов и управленцев нет достаточного опыта работы, направленной на их формирование, и как следствие – данную работу необходимо выстраивать. Примером такой характеристики качества образования может быть читательская грамотность или любой другой </w:t>
      </w:r>
      <w:proofErr w:type="spellStart"/>
      <w:r w:rsidRPr="003F793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F793A">
        <w:rPr>
          <w:rFonts w:ascii="Times New Roman" w:hAnsi="Times New Roman" w:cs="Times New Roman"/>
          <w:sz w:val="28"/>
          <w:szCs w:val="28"/>
        </w:rPr>
        <w:t xml:space="preserve"> результат, который до введения ФГОС не являлся предметом целенаправленной работы педагогов и обязательным результатом реализации основной образовательной программы. </w:t>
      </w:r>
    </w:p>
    <w:p w:rsidR="005C5183" w:rsidRPr="003F793A" w:rsidRDefault="005C5183" w:rsidP="006C33A1">
      <w:pPr>
        <w:tabs>
          <w:tab w:val="left" w:pos="811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93A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 значимой составляющей вариативной части могут стать такие характеристики качества образования, которые были определены в ходе независимой оценки качества как </w:t>
      </w:r>
      <w:r w:rsidRPr="003F793A">
        <w:rPr>
          <w:rFonts w:ascii="Times New Roman" w:hAnsi="Times New Roman" w:cs="Times New Roman"/>
          <w:b/>
          <w:sz w:val="28"/>
          <w:szCs w:val="28"/>
        </w:rPr>
        <w:t>«проблемные зоны».</w:t>
      </w:r>
      <w:r w:rsidRPr="003F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83" w:rsidRPr="003F793A" w:rsidRDefault="005C5183" w:rsidP="006C33A1">
      <w:pPr>
        <w:tabs>
          <w:tab w:val="left" w:pos="811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3A">
        <w:rPr>
          <w:rFonts w:ascii="Times New Roman" w:hAnsi="Times New Roman" w:cs="Times New Roman"/>
          <w:sz w:val="28"/>
          <w:szCs w:val="28"/>
        </w:rPr>
        <w:t xml:space="preserve">При этом будем учитывать, что состав предметов мониторинга вариативной части может изменяться по мере решения проблем в данных </w:t>
      </w:r>
      <w:r w:rsidRPr="003F793A">
        <w:rPr>
          <w:rFonts w:ascii="Times New Roman" w:hAnsi="Times New Roman" w:cs="Times New Roman"/>
          <w:b/>
          <w:sz w:val="28"/>
          <w:szCs w:val="28"/>
        </w:rPr>
        <w:t>«зонах качества образования».</w:t>
      </w:r>
    </w:p>
    <w:p w:rsidR="005C5183" w:rsidRPr="003F793A" w:rsidRDefault="005C5183" w:rsidP="006C33A1">
      <w:pPr>
        <w:spacing w:line="360" w:lineRule="auto"/>
        <w:rPr>
          <w:b/>
        </w:rPr>
      </w:pPr>
    </w:p>
    <w:p w:rsidR="005C5183" w:rsidRPr="00241DD4" w:rsidRDefault="005C5183" w:rsidP="006C33A1">
      <w:pPr>
        <w:pStyle w:val="Pa13"/>
        <w:spacing w:line="360" w:lineRule="auto"/>
        <w:ind w:left="780" w:hanging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D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241DD4">
        <w:rPr>
          <w:rFonts w:ascii="Times New Roman" w:hAnsi="Times New Roman" w:cs="Times New Roman"/>
          <w:b/>
          <w:sz w:val="28"/>
          <w:szCs w:val="28"/>
        </w:rPr>
        <w:t>:</w:t>
      </w:r>
    </w:p>
    <w:p w:rsidR="005C5183" w:rsidRDefault="005C5183" w:rsidP="006C33A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183" w:rsidRPr="00241DD4" w:rsidRDefault="005C5183" w:rsidP="006C33A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первом</w:t>
      </w:r>
      <w:r w:rsidRPr="00241DD4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41DD4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Pr="00241DD4">
        <w:rPr>
          <w:rFonts w:ascii="Times New Roman" w:eastAsia="Calibri" w:hAnsi="Times New Roman" w:cs="Times New Roman"/>
          <w:sz w:val="28"/>
          <w:szCs w:val="28"/>
        </w:rPr>
        <w:t xml:space="preserve"> (разработка и апробация модели муниципального мониторинга):</w:t>
      </w:r>
    </w:p>
    <w:p w:rsidR="005C5183" w:rsidRPr="00B816ED" w:rsidRDefault="00B816ED" w:rsidP="00B816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183" w:rsidRPr="00B816ED">
        <w:rPr>
          <w:rFonts w:ascii="Times New Roman" w:hAnsi="Times New Roman"/>
          <w:sz w:val="28"/>
          <w:szCs w:val="28"/>
        </w:rPr>
        <w:t xml:space="preserve">Разработать модель муниципального образовательного мониторинга </w:t>
      </w:r>
      <w:proofErr w:type="gramStart"/>
      <w:r w:rsidR="005C5183" w:rsidRPr="00B816ED">
        <w:rPr>
          <w:rFonts w:ascii="Times New Roman" w:hAnsi="Times New Roman"/>
          <w:sz w:val="28"/>
          <w:szCs w:val="28"/>
        </w:rPr>
        <w:t>-п</w:t>
      </w:r>
      <w:proofErr w:type="gramEnd"/>
      <w:r w:rsidR="005C5183" w:rsidRPr="00B816ED">
        <w:rPr>
          <w:rFonts w:ascii="Times New Roman" w:hAnsi="Times New Roman"/>
          <w:sz w:val="28"/>
          <w:szCs w:val="28"/>
        </w:rPr>
        <w:t>еречень составляющих образовательного мониторинга, особенно в его вариативной части (предмет и процедуры мониторинга);</w:t>
      </w:r>
    </w:p>
    <w:p w:rsidR="005C5183" w:rsidRPr="00B816ED" w:rsidRDefault="00B816ED" w:rsidP="00B816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183" w:rsidRPr="00B816ED">
        <w:rPr>
          <w:rFonts w:ascii="Times New Roman" w:hAnsi="Times New Roman"/>
          <w:sz w:val="28"/>
          <w:szCs w:val="28"/>
        </w:rPr>
        <w:t>Внедрить процедуры сбора данных в соответствии с моделью муниципального образовательного мониторинга;</w:t>
      </w:r>
    </w:p>
    <w:p w:rsidR="005C5183" w:rsidRPr="00B816ED" w:rsidRDefault="00B816ED" w:rsidP="00B816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183" w:rsidRPr="00B816ED">
        <w:rPr>
          <w:rFonts w:ascii="Times New Roman" w:hAnsi="Times New Roman"/>
          <w:sz w:val="28"/>
          <w:szCs w:val="28"/>
        </w:rPr>
        <w:t>Обеспечить создание единого образовательного информационного пространства по проведению</w:t>
      </w:r>
      <w:r w:rsidR="005C5183" w:rsidRPr="00B816ED">
        <w:rPr>
          <w:rFonts w:ascii="Times New Roman" w:hAnsi="Times New Roman"/>
          <w:i/>
          <w:sz w:val="28"/>
          <w:szCs w:val="28"/>
        </w:rPr>
        <w:t xml:space="preserve"> </w:t>
      </w:r>
      <w:r w:rsidR="005C5183" w:rsidRPr="00B816ED">
        <w:rPr>
          <w:rFonts w:ascii="Times New Roman" w:hAnsi="Times New Roman"/>
          <w:sz w:val="28"/>
          <w:szCs w:val="28"/>
        </w:rPr>
        <w:t>системного и сравнительного анализа качества образовательных услуг, предоставляемых образовательной организацией</w:t>
      </w:r>
    </w:p>
    <w:p w:rsidR="005C5183" w:rsidRPr="006301E0" w:rsidRDefault="005C5183" w:rsidP="006C33A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183" w:rsidRPr="00241DD4" w:rsidRDefault="005C5183" w:rsidP="006C33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втором</w:t>
      </w:r>
      <w:r w:rsidRPr="00241DD4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>е</w:t>
      </w:r>
      <w:r w:rsidRPr="00241DD4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241DD4">
        <w:rPr>
          <w:rFonts w:ascii="Times New Roman" w:hAnsi="Times New Roman"/>
          <w:sz w:val="28"/>
          <w:szCs w:val="28"/>
        </w:rPr>
        <w:t xml:space="preserve"> (анализ данных, планирование и осуществление деятельности по повышению качества):</w:t>
      </w:r>
    </w:p>
    <w:p w:rsidR="005C5183" w:rsidRPr="00B816ED" w:rsidRDefault="00B816ED" w:rsidP="00B81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183" w:rsidRPr="00B816ED">
        <w:rPr>
          <w:rFonts w:ascii="Times New Roman" w:hAnsi="Times New Roman"/>
          <w:sz w:val="28"/>
          <w:szCs w:val="28"/>
        </w:rPr>
        <w:t>На основании данных муниципального мониторинга провести оценку результативности деятельности образовательных организаций, выявить факторы, влияющие на состояние образовательных достижений обучающихся</w:t>
      </w:r>
    </w:p>
    <w:p w:rsidR="005C5183" w:rsidRPr="00B816ED" w:rsidRDefault="00B816ED" w:rsidP="00B816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C5183" w:rsidRPr="00B816ED">
        <w:rPr>
          <w:rFonts w:ascii="Times New Roman" w:hAnsi="Times New Roman"/>
          <w:sz w:val="28"/>
          <w:szCs w:val="28"/>
        </w:rPr>
        <w:t xml:space="preserve">Определить основные направления действий по повышению качества и планируемый прирост качества, который должен произойти в результате реализации данных действий. </w:t>
      </w:r>
    </w:p>
    <w:p w:rsidR="005C5183" w:rsidRPr="00241DD4" w:rsidRDefault="005C5183" w:rsidP="006C33A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C5183" w:rsidRDefault="005C5183" w:rsidP="006C3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третьем </w:t>
      </w:r>
      <w:r w:rsidRPr="00C06520">
        <w:rPr>
          <w:rFonts w:ascii="Times New Roman" w:hAnsi="Times New Roman"/>
          <w:b/>
          <w:sz w:val="28"/>
          <w:szCs w:val="28"/>
        </w:rPr>
        <w:t>этап</w:t>
      </w:r>
      <w:r>
        <w:rPr>
          <w:rFonts w:ascii="Times New Roman" w:hAnsi="Times New Roman"/>
          <w:b/>
          <w:sz w:val="28"/>
          <w:szCs w:val="28"/>
        </w:rPr>
        <w:t>е</w:t>
      </w:r>
      <w:r w:rsidRPr="00C06520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241DD4">
        <w:rPr>
          <w:rFonts w:ascii="Times New Roman" w:hAnsi="Times New Roman"/>
          <w:sz w:val="28"/>
          <w:szCs w:val="28"/>
        </w:rPr>
        <w:t xml:space="preserve"> </w:t>
      </w:r>
    </w:p>
    <w:p w:rsidR="005C5183" w:rsidRDefault="005C5183" w:rsidP="006C33A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C5183" w:rsidRPr="00B816ED" w:rsidRDefault="00B816ED" w:rsidP="00B816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183" w:rsidRPr="00B816ED">
        <w:rPr>
          <w:rFonts w:ascii="Times New Roman" w:hAnsi="Times New Roman"/>
          <w:sz w:val="28"/>
          <w:szCs w:val="28"/>
        </w:rPr>
        <w:t>Провести итоговую оценку результатов мониторинга и прогнозирование развития МСОКО</w:t>
      </w:r>
    </w:p>
    <w:p w:rsidR="005C5183" w:rsidRPr="00241DD4" w:rsidRDefault="005C5183" w:rsidP="006C3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183" w:rsidRPr="00241DD4" w:rsidRDefault="005C5183" w:rsidP="006C33A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1DD4">
        <w:rPr>
          <w:rFonts w:ascii="Times New Roman" w:hAnsi="Times New Roman"/>
          <w:sz w:val="28"/>
          <w:szCs w:val="28"/>
        </w:rPr>
        <w:t>Для решения обозначенных задач должны быть созданы проектные команды как в МУО, так и в школах. На предварительном этапе мы полагаем, что в соста</w:t>
      </w:r>
      <w:r w:rsidR="006C33A1">
        <w:rPr>
          <w:rFonts w:ascii="Times New Roman" w:hAnsi="Times New Roman"/>
          <w:sz w:val="28"/>
          <w:szCs w:val="28"/>
        </w:rPr>
        <w:t xml:space="preserve">в проектных команд должны войти специалисты Управления образования и образовательных учреждений, имеющих опыт управленческой, методической и проектной деятельности. </w:t>
      </w:r>
    </w:p>
    <w:p w:rsidR="005C5183" w:rsidRPr="00E46C8A" w:rsidRDefault="005C5183" w:rsidP="006C3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5183" w:rsidRPr="006301E0" w:rsidRDefault="005C5183" w:rsidP="006C33A1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301E0">
        <w:rPr>
          <w:rFonts w:ascii="Times New Roman" w:hAnsi="Times New Roman"/>
          <w:b/>
          <w:sz w:val="28"/>
          <w:szCs w:val="28"/>
        </w:rPr>
        <w:t>Проектная команда УО</w:t>
      </w:r>
    </w:p>
    <w:p w:rsidR="005C5183" w:rsidRPr="00E46C8A" w:rsidRDefault="005C5183" w:rsidP="006C33A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1809"/>
        <w:gridCol w:w="4477"/>
        <w:gridCol w:w="3320"/>
      </w:tblGrid>
      <w:tr w:rsidR="005C5183" w:rsidRPr="00E46C8A" w:rsidTr="005C5183">
        <w:tc>
          <w:tcPr>
            <w:tcW w:w="1809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477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Должность, или вид занятий, или позиция</w:t>
            </w:r>
          </w:p>
        </w:tc>
        <w:tc>
          <w:tcPr>
            <w:tcW w:w="3320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Имеющиеся квалификации или компетенции</w:t>
            </w:r>
          </w:p>
        </w:tc>
      </w:tr>
      <w:tr w:rsidR="005C5183" w:rsidRPr="00E46C8A" w:rsidTr="005C5183">
        <w:tc>
          <w:tcPr>
            <w:tcW w:w="1809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Еремина Т.А.</w:t>
            </w:r>
          </w:p>
        </w:tc>
        <w:tc>
          <w:tcPr>
            <w:tcW w:w="4477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Общее руководство проекта. Обработка материалов по НОКОД</w:t>
            </w:r>
          </w:p>
        </w:tc>
        <w:tc>
          <w:tcPr>
            <w:tcW w:w="3320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управленческой и проектной деятельности</w:t>
            </w:r>
          </w:p>
        </w:tc>
      </w:tr>
      <w:tr w:rsidR="005C5183" w:rsidRPr="00E46C8A" w:rsidTr="005C5183">
        <w:tc>
          <w:tcPr>
            <w:tcW w:w="1809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C8A">
              <w:rPr>
                <w:rFonts w:ascii="Times New Roman" w:hAnsi="Times New Roman"/>
                <w:sz w:val="24"/>
                <w:szCs w:val="24"/>
              </w:rPr>
              <w:t>Веде</w:t>
            </w:r>
            <w:proofErr w:type="spellEnd"/>
            <w:r w:rsidRPr="00E46C8A"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4477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Обработка материалов ГИА, ККР, КДР,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8A">
              <w:rPr>
                <w:rFonts w:ascii="Times New Roman" w:hAnsi="Times New Roman"/>
                <w:sz w:val="24"/>
                <w:szCs w:val="24"/>
              </w:rPr>
              <w:t>ОО-2</w:t>
            </w:r>
          </w:p>
        </w:tc>
        <w:tc>
          <w:tcPr>
            <w:tcW w:w="3320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учебно-воспитательной аналитической деятельности</w:t>
            </w:r>
          </w:p>
        </w:tc>
      </w:tr>
      <w:tr w:rsidR="005C5183" w:rsidRPr="00E46C8A" w:rsidTr="005C5183">
        <w:tc>
          <w:tcPr>
            <w:tcW w:w="1809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Сереев В.М.</w:t>
            </w:r>
          </w:p>
        </w:tc>
        <w:tc>
          <w:tcPr>
            <w:tcW w:w="4477" w:type="dxa"/>
          </w:tcPr>
          <w:p w:rsidR="005C5183" w:rsidRPr="002628C9" w:rsidRDefault="005C5183" w:rsidP="00067EC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E46C8A">
              <w:rPr>
                <w:rFonts w:ascii="Times New Roman" w:hAnsi="Times New Roman"/>
                <w:sz w:val="24"/>
                <w:szCs w:val="24"/>
              </w:rPr>
              <w:t xml:space="preserve"> отчетов по </w:t>
            </w:r>
            <w:proofErr w:type="spellStart"/>
            <w:r w:rsidRPr="00E46C8A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Pr="00E46C8A">
              <w:rPr>
                <w:rFonts w:ascii="Times New Roman" w:hAnsi="Times New Roman"/>
                <w:sz w:val="24"/>
                <w:szCs w:val="24"/>
              </w:rPr>
              <w:t xml:space="preserve"> (ШСОКО</w:t>
            </w:r>
            <w:r>
              <w:rPr>
                <w:rFonts w:ascii="Times New Roman" w:hAnsi="Times New Roman"/>
                <w:sz w:val="24"/>
                <w:szCs w:val="24"/>
              </w:rPr>
              <w:t>-аналитический материал, диагностика</w:t>
            </w:r>
            <w:r w:rsidRPr="00EB4AEF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EB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AA2">
              <w:rPr>
                <w:rFonts w:ascii="Times New Roman" w:hAnsi="Times New Roman" w:cs="Times New Roman"/>
              </w:rPr>
              <w:t>Мониторинг результатов аттестации, участия педагогов</w:t>
            </w:r>
            <w:r>
              <w:rPr>
                <w:rFonts w:ascii="Times New Roman" w:hAnsi="Times New Roman" w:cs="Times New Roman"/>
              </w:rPr>
              <w:t xml:space="preserve"> ОО в семинарах, вебинарах и </w:t>
            </w:r>
            <w:r w:rsidRPr="00A20AA2">
              <w:rPr>
                <w:rFonts w:ascii="Times New Roman" w:hAnsi="Times New Roman" w:cs="Times New Roman"/>
              </w:rPr>
              <w:t>профессиональных конкурсах</w:t>
            </w:r>
            <w:r>
              <w:rPr>
                <w:rFonts w:ascii="Times New Roman" w:hAnsi="Times New Roman" w:cs="Times New Roman"/>
              </w:rPr>
              <w:t>.</w:t>
            </w:r>
            <w:r w:rsidRPr="002628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Анализ результатов деятельности по созданию условий по переходу </w:t>
            </w:r>
            <w:proofErr w:type="gramStart"/>
            <w:r w:rsidRPr="002628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2628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новым</w:t>
            </w:r>
          </w:p>
          <w:p w:rsidR="005C5183" w:rsidRPr="002628C9" w:rsidRDefault="005C5183" w:rsidP="00067EC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628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условиям аттестации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320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методической аналитической и проектной деятельности</w:t>
            </w:r>
          </w:p>
        </w:tc>
      </w:tr>
      <w:tr w:rsidR="005C5183" w:rsidRPr="00E46C8A" w:rsidTr="005C5183">
        <w:tc>
          <w:tcPr>
            <w:tcW w:w="1809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Каханская Т.А.</w:t>
            </w:r>
          </w:p>
        </w:tc>
        <w:tc>
          <w:tcPr>
            <w:tcW w:w="4477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 xml:space="preserve">Обработка отчетов по </w:t>
            </w:r>
            <w:proofErr w:type="spellStart"/>
            <w:r w:rsidRPr="00E46C8A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Pr="00E46C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динамика индивидуальных достижений</w:t>
            </w:r>
            <w:r w:rsidRPr="00EB4AEF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B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развивающее оценивание)</w:t>
            </w:r>
          </w:p>
        </w:tc>
        <w:tc>
          <w:tcPr>
            <w:tcW w:w="3320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управленческой и проектной деятельности</w:t>
            </w:r>
          </w:p>
        </w:tc>
      </w:tr>
      <w:tr w:rsidR="005C5183" w:rsidRPr="00E46C8A" w:rsidTr="005C5183">
        <w:tc>
          <w:tcPr>
            <w:tcW w:w="1809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Спиридонова Н.П.</w:t>
            </w:r>
          </w:p>
        </w:tc>
        <w:tc>
          <w:tcPr>
            <w:tcW w:w="4477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 xml:space="preserve">Обработка отчетов по </w:t>
            </w:r>
            <w:proofErr w:type="spellStart"/>
            <w:r w:rsidRPr="00E46C8A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Pr="00E46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E65891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налитический материал практики использования результатов оценки для разработки </w:t>
            </w:r>
            <w:r w:rsidRPr="00E65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профессионального развития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0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Опыт методической и проектной деятельности</w:t>
            </w:r>
          </w:p>
        </w:tc>
      </w:tr>
    </w:tbl>
    <w:p w:rsidR="005C5183" w:rsidRPr="00241DD4" w:rsidRDefault="005C5183" w:rsidP="006C33A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5183" w:rsidRDefault="005C5183" w:rsidP="006C33A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1DD4">
        <w:rPr>
          <w:rFonts w:ascii="Times New Roman" w:hAnsi="Times New Roman"/>
          <w:sz w:val="28"/>
          <w:szCs w:val="28"/>
        </w:rPr>
        <w:t>Проектные команды школ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5C5183" w:rsidRPr="00241DD4" w:rsidTr="005C5183">
        <w:tc>
          <w:tcPr>
            <w:tcW w:w="4361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Должность, или вид занятий, или позиция</w:t>
            </w:r>
          </w:p>
        </w:tc>
        <w:tc>
          <w:tcPr>
            <w:tcW w:w="5245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Имеющиеся квалификации или компетенции</w:t>
            </w:r>
          </w:p>
        </w:tc>
      </w:tr>
      <w:tr w:rsidR="005C5183" w:rsidRPr="00241DD4" w:rsidTr="005C5183">
        <w:tc>
          <w:tcPr>
            <w:tcW w:w="4361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245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Опыт управленческой деятельности</w:t>
            </w:r>
          </w:p>
        </w:tc>
      </w:tr>
      <w:tr w:rsidR="005C5183" w:rsidRPr="00241DD4" w:rsidTr="005C5183">
        <w:tc>
          <w:tcPr>
            <w:tcW w:w="4361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Зам. директора по УВР и ВР</w:t>
            </w:r>
          </w:p>
        </w:tc>
        <w:tc>
          <w:tcPr>
            <w:tcW w:w="5245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 xml:space="preserve">Опыт учебно-воспитательной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проектной </w:t>
            </w:r>
            <w:r w:rsidRPr="00E46C8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5C5183" w:rsidRPr="00241DD4" w:rsidTr="005C5183">
        <w:tc>
          <w:tcPr>
            <w:tcW w:w="4361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5245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Опыт методической деятельности</w:t>
            </w:r>
          </w:p>
        </w:tc>
      </w:tr>
      <w:tr w:rsidR="005C5183" w:rsidRPr="00241DD4" w:rsidTr="005C5183">
        <w:tc>
          <w:tcPr>
            <w:tcW w:w="4361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245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психолого-педагогической</w:t>
            </w:r>
            <w:r w:rsidRPr="00E46C8A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5C5183" w:rsidRPr="00241DD4" w:rsidTr="005C5183">
        <w:tc>
          <w:tcPr>
            <w:tcW w:w="4361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Педагог по информатике</w:t>
            </w:r>
          </w:p>
        </w:tc>
        <w:tc>
          <w:tcPr>
            <w:tcW w:w="5245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информационной</w:t>
            </w:r>
            <w:r w:rsidRPr="00E46C8A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5C5183" w:rsidRPr="00241DD4" w:rsidTr="005C5183">
        <w:tc>
          <w:tcPr>
            <w:tcW w:w="4361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8A">
              <w:rPr>
                <w:rFonts w:ascii="Times New Roman" w:hAnsi="Times New Roman"/>
                <w:sz w:val="24"/>
                <w:szCs w:val="24"/>
              </w:rPr>
              <w:t>Педагоги по предметам</w:t>
            </w:r>
          </w:p>
        </w:tc>
        <w:tc>
          <w:tcPr>
            <w:tcW w:w="5245" w:type="dxa"/>
          </w:tcPr>
          <w:p w:rsidR="005C5183" w:rsidRPr="00E46C8A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E46C8A">
              <w:rPr>
                <w:rFonts w:ascii="Times New Roman" w:hAnsi="Times New Roman"/>
                <w:sz w:val="24"/>
                <w:szCs w:val="24"/>
              </w:rPr>
              <w:t xml:space="preserve">педагогической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проектной </w:t>
            </w:r>
            <w:r w:rsidRPr="00E46C8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5C5183" w:rsidRPr="00241DD4" w:rsidRDefault="005C5183" w:rsidP="006C33A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5183" w:rsidRPr="00307456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7496">
        <w:rPr>
          <w:rFonts w:ascii="Times New Roman" w:hAnsi="Times New Roman" w:cs="Times New Roman"/>
          <w:sz w:val="28"/>
          <w:szCs w:val="28"/>
        </w:rPr>
        <w:t>Учитывая тот факт, что у проектных команд недостаточный опыт проектирования, уже на первом этапе ставится задача по наращиванию проектной мощи команд. Предполагается о</w:t>
      </w:r>
      <w:r w:rsidRPr="002D7496">
        <w:rPr>
          <w:rFonts w:ascii="Times New Roman" w:hAnsi="Times New Roman"/>
          <w:sz w:val="28"/>
          <w:szCs w:val="28"/>
        </w:rPr>
        <w:t>бучающий семинар по проектной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ECB">
        <w:rPr>
          <w:rFonts w:ascii="Times New Roman" w:hAnsi="Times New Roman"/>
          <w:sz w:val="28"/>
          <w:szCs w:val="28"/>
        </w:rPr>
        <w:t>и возможное привлечение специалистов</w:t>
      </w:r>
      <w:r w:rsidR="00067ECB">
        <w:rPr>
          <w:rFonts w:ascii="Times New Roman" w:hAnsi="Times New Roman"/>
          <w:sz w:val="28"/>
          <w:szCs w:val="28"/>
        </w:rPr>
        <w:t>.</w:t>
      </w:r>
      <w:r w:rsidRPr="00067ECB">
        <w:rPr>
          <w:rFonts w:ascii="Times New Roman" w:hAnsi="Times New Roman"/>
          <w:sz w:val="28"/>
          <w:szCs w:val="28"/>
        </w:rPr>
        <w:t xml:space="preserve"> </w:t>
      </w:r>
    </w:p>
    <w:p w:rsidR="005C5183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83" w:rsidRDefault="005C5183" w:rsidP="006C33A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2C2">
        <w:rPr>
          <w:rFonts w:ascii="Times New Roman" w:hAnsi="Times New Roman" w:cs="Times New Roman"/>
          <w:b/>
          <w:sz w:val="28"/>
          <w:szCs w:val="28"/>
        </w:rPr>
        <w:t>Определены следующие объекты мониторинга МСОКО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183" w:rsidRPr="009D395A" w:rsidRDefault="005C5183" w:rsidP="006C33A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83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общеобразовательные учреждения</w:t>
      </w:r>
      <w:r w:rsidRPr="005B62C2">
        <w:rPr>
          <w:rFonts w:ascii="Times New Roman" w:hAnsi="Times New Roman" w:cs="Times New Roman"/>
          <w:sz w:val="28"/>
          <w:szCs w:val="28"/>
        </w:rPr>
        <w:t xml:space="preserve">, обеспечивающие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среду, </w:t>
      </w:r>
      <w:r w:rsidRPr="005B62C2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C2">
        <w:rPr>
          <w:rFonts w:ascii="Times New Roman" w:hAnsi="Times New Roman" w:cs="Times New Roman"/>
          <w:sz w:val="28"/>
          <w:szCs w:val="28"/>
        </w:rPr>
        <w:t>и процесс управления и реализующие спектр образовательных программ;</w:t>
      </w:r>
    </w:p>
    <w:p w:rsidR="005C5183" w:rsidRDefault="00E50AF9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C5183">
        <w:rPr>
          <w:rFonts w:ascii="Times New Roman" w:hAnsi="Times New Roman" w:cs="Times New Roman"/>
          <w:sz w:val="28"/>
          <w:szCs w:val="28"/>
        </w:rPr>
        <w:t>к</w:t>
      </w:r>
      <w:r w:rsidR="005C5183" w:rsidRPr="004D182D">
        <w:rPr>
          <w:rFonts w:ascii="Times New Roman" w:hAnsi="Times New Roman" w:cs="Times New Roman"/>
          <w:sz w:val="28"/>
          <w:szCs w:val="28"/>
        </w:rPr>
        <w:t>валифициров</w:t>
      </w:r>
      <w:r w:rsidR="005C5183">
        <w:rPr>
          <w:rFonts w:ascii="Times New Roman" w:hAnsi="Times New Roman" w:cs="Times New Roman"/>
          <w:sz w:val="28"/>
          <w:szCs w:val="28"/>
        </w:rPr>
        <w:t>анные кадры и система повышения</w:t>
      </w:r>
      <w:r w:rsidR="005C5183" w:rsidRPr="004D182D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5C5183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работников ОО. Н</w:t>
      </w:r>
      <w:r w:rsidR="005C5183" w:rsidRPr="00202221">
        <w:rPr>
          <w:rFonts w:ascii="Times New Roman" w:hAnsi="Times New Roman" w:cs="Times New Roman"/>
          <w:sz w:val="28"/>
          <w:szCs w:val="28"/>
        </w:rPr>
        <w:t>аличие поддержки профессионального роста педагогов на основе оценки квалификации</w:t>
      </w:r>
      <w:r w:rsidR="005C5183">
        <w:rPr>
          <w:rFonts w:ascii="Times New Roman" w:hAnsi="Times New Roman" w:cs="Times New Roman"/>
          <w:sz w:val="28"/>
          <w:szCs w:val="28"/>
        </w:rPr>
        <w:t>.</w:t>
      </w:r>
    </w:p>
    <w:p w:rsidR="005C5183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2221">
        <w:rPr>
          <w:rFonts w:ascii="Times New Roman" w:hAnsi="Times New Roman" w:cs="Times New Roman"/>
          <w:sz w:val="28"/>
          <w:szCs w:val="28"/>
        </w:rPr>
        <w:t>остояние внутришкольной оценки качества образования общеобразовательных организаций</w:t>
      </w:r>
    </w:p>
    <w:p w:rsidR="005C5183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с</w:t>
      </w:r>
      <w:r w:rsidRPr="00F54C20">
        <w:rPr>
          <w:rFonts w:ascii="Times New Roman" w:hAnsi="Times New Roman" w:cs="Times New Roman"/>
          <w:sz w:val="28"/>
          <w:szCs w:val="28"/>
        </w:rPr>
        <w:t>остояние и оценка образовательной среды</w:t>
      </w:r>
    </w:p>
    <w:p w:rsidR="005C5183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5B62C2">
        <w:rPr>
          <w:rFonts w:ascii="Times New Roman" w:hAnsi="Times New Roman" w:cs="Times New Roman"/>
          <w:sz w:val="28"/>
          <w:szCs w:val="28"/>
        </w:rPr>
        <w:t>индивидуальные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ательные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включая предметные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5C5183" w:rsidRPr="00E54B9B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4B9B">
        <w:rPr>
          <w:rFonts w:ascii="Times New Roman" w:hAnsi="Times New Roman" w:cs="Times New Roman"/>
          <w:sz w:val="28"/>
          <w:szCs w:val="28"/>
        </w:rPr>
        <w:t>проблемные зоны в ОО</w:t>
      </w:r>
      <w:r>
        <w:rPr>
          <w:rFonts w:ascii="Times New Roman" w:hAnsi="Times New Roman" w:cs="Times New Roman"/>
          <w:sz w:val="28"/>
          <w:szCs w:val="28"/>
        </w:rPr>
        <w:t>, выявленные НОКОД</w:t>
      </w:r>
      <w:r w:rsidRPr="00E54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83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83" w:rsidRPr="00067ECB" w:rsidRDefault="005C5183" w:rsidP="00067E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7A4">
        <w:rPr>
          <w:rFonts w:ascii="Times New Roman" w:hAnsi="Times New Roman" w:cs="Times New Roman"/>
          <w:b/>
          <w:sz w:val="28"/>
          <w:szCs w:val="28"/>
        </w:rPr>
        <w:lastRenderedPageBreak/>
        <w:t>Мо</w:t>
      </w:r>
      <w:r w:rsidR="00C11202">
        <w:rPr>
          <w:rFonts w:ascii="Times New Roman" w:hAnsi="Times New Roman" w:cs="Times New Roman"/>
          <w:b/>
          <w:sz w:val="28"/>
          <w:szCs w:val="28"/>
        </w:rPr>
        <w:t>дель образовательного</w:t>
      </w:r>
      <w:r w:rsidR="00067ECB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</w:p>
    <w:p w:rsidR="005C5183" w:rsidRPr="00067ECB" w:rsidRDefault="005C5183" w:rsidP="00067E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04"/>
        <w:gridCol w:w="1132"/>
        <w:gridCol w:w="82"/>
        <w:gridCol w:w="1276"/>
        <w:gridCol w:w="1945"/>
        <w:gridCol w:w="2082"/>
        <w:gridCol w:w="225"/>
        <w:gridCol w:w="1559"/>
      </w:tblGrid>
      <w:tr w:rsidR="005C5183" w:rsidRPr="00067ECB" w:rsidTr="00B816ED">
        <w:tc>
          <w:tcPr>
            <w:tcW w:w="10348" w:type="dxa"/>
            <w:gridSpan w:val="9"/>
          </w:tcPr>
          <w:p w:rsidR="005C5183" w:rsidRPr="00067ECB" w:rsidRDefault="005C5183" w:rsidP="0006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5C5183" w:rsidRPr="00067ECB" w:rsidTr="00B816ED">
        <w:tc>
          <w:tcPr>
            <w:tcW w:w="4537" w:type="dxa"/>
            <w:gridSpan w:val="5"/>
          </w:tcPr>
          <w:p w:rsidR="005C5183" w:rsidRPr="00067ECB" w:rsidRDefault="005C5183" w:rsidP="0006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Что было</w:t>
            </w:r>
          </w:p>
        </w:tc>
        <w:tc>
          <w:tcPr>
            <w:tcW w:w="5811" w:type="dxa"/>
            <w:gridSpan w:val="4"/>
          </w:tcPr>
          <w:p w:rsidR="005C5183" w:rsidRPr="00067ECB" w:rsidRDefault="005C5183" w:rsidP="0006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Что стало</w:t>
            </w:r>
          </w:p>
        </w:tc>
      </w:tr>
      <w:tr w:rsidR="005C5183" w:rsidRPr="00067ECB" w:rsidTr="00B816ED">
        <w:tc>
          <w:tcPr>
            <w:tcW w:w="1843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Предмет мониторинга</w:t>
            </w:r>
          </w:p>
        </w:tc>
        <w:tc>
          <w:tcPr>
            <w:tcW w:w="1418" w:type="dxa"/>
            <w:gridSpan w:val="3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276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1945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Предмет мониторинга</w:t>
            </w:r>
          </w:p>
        </w:tc>
        <w:tc>
          <w:tcPr>
            <w:tcW w:w="2307" w:type="dxa"/>
            <w:gridSpan w:val="2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559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</w:tr>
      <w:tr w:rsidR="005C5183" w:rsidRPr="00067ECB" w:rsidTr="00B816ED">
        <w:tc>
          <w:tcPr>
            <w:tcW w:w="1843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418" w:type="dxa"/>
            <w:gridSpan w:val="3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Тесты, контрольные работы</w:t>
            </w:r>
          </w:p>
        </w:tc>
        <w:tc>
          <w:tcPr>
            <w:tcW w:w="1276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ГИА, ЕГЭ, ККР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307" w:type="dxa"/>
            <w:gridSpan w:val="2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Тесты, контрольные работы</w:t>
            </w:r>
            <w:r w:rsidRPr="00067ECB">
              <w:rPr>
                <w:sz w:val="24"/>
                <w:szCs w:val="24"/>
              </w:rPr>
              <w:t xml:space="preserve"> </w:t>
            </w: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результатов</w:t>
            </w:r>
          </w:p>
        </w:tc>
        <w:tc>
          <w:tcPr>
            <w:tcW w:w="1559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ГИА, ЕГЭ, ККР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83" w:rsidRPr="00067ECB" w:rsidTr="00B816ED">
        <w:tc>
          <w:tcPr>
            <w:tcW w:w="1843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Квалифицированные кадры и  повышение квалификации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на квалификационную категорию и повышение квалификации. 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результатов аттестации 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Квалифицированные кадры и система повышения: квалификации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- Аттестация на квалификационную категорию и повышение квалификации 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ED" w:rsidRDefault="00B816ED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ED" w:rsidRPr="00067ECB" w:rsidRDefault="00B816ED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поддержки профессионального роста педагогов на основе оценки квалификации. </w:t>
            </w:r>
          </w:p>
        </w:tc>
        <w:tc>
          <w:tcPr>
            <w:tcW w:w="2307" w:type="dxa"/>
            <w:gridSpan w:val="2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аттестации, участия педагогов в семинарах, вебинарах и профессиональных конкурсах. Анализ результатов деятельности по созданию условий по переходу </w:t>
            </w:r>
            <w:proofErr w:type="gram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 новым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условиям аттестации.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 практики использования результатов оценки для разработки программ профессионального развития педагогов</w:t>
            </w:r>
          </w:p>
        </w:tc>
        <w:tc>
          <w:tcPr>
            <w:tcW w:w="1559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аттестации и материалы 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участия педагогов в семинарах, вебинарах и профессиональных конкурсах 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83" w:rsidRPr="00067ECB" w:rsidTr="00B816ED">
        <w:tc>
          <w:tcPr>
            <w:tcW w:w="1843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Состояние внутришкольной оценки качества образования общеобразовательных организаций (ШСОКО);</w:t>
            </w:r>
          </w:p>
        </w:tc>
        <w:tc>
          <w:tcPr>
            <w:tcW w:w="1418" w:type="dxa"/>
            <w:gridSpan w:val="3"/>
          </w:tcPr>
          <w:p w:rsidR="005C5183" w:rsidRPr="00067ECB" w:rsidRDefault="005C5183" w:rsidP="0006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элементов ШСОКО </w:t>
            </w:r>
          </w:p>
          <w:p w:rsidR="005C5183" w:rsidRPr="00067ECB" w:rsidRDefault="005C5183" w:rsidP="0006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proofErr w:type="gram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Состояние внутришкольной оценки качества образования общеобразовательных организаций (ШСОКО);</w:t>
            </w:r>
          </w:p>
        </w:tc>
        <w:tc>
          <w:tcPr>
            <w:tcW w:w="2307" w:type="dxa"/>
            <w:gridSpan w:val="2"/>
          </w:tcPr>
          <w:p w:rsidR="005C5183" w:rsidRPr="00067ECB" w:rsidRDefault="005C5183" w:rsidP="0006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материал. Развивающее оценивание. Графики динамики индивидуальных образовательных результатов.</w:t>
            </w:r>
          </w:p>
          <w:p w:rsidR="005C5183" w:rsidRPr="00067ECB" w:rsidRDefault="005C5183" w:rsidP="0006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83" w:rsidRPr="00067ECB" w:rsidTr="00B816ED">
        <w:tc>
          <w:tcPr>
            <w:tcW w:w="1843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образовательной среды</w:t>
            </w:r>
          </w:p>
        </w:tc>
        <w:tc>
          <w:tcPr>
            <w:tcW w:w="1418" w:type="dxa"/>
            <w:gridSpan w:val="3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Отчет ОО-2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945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образовательной среды</w:t>
            </w:r>
          </w:p>
        </w:tc>
        <w:tc>
          <w:tcPr>
            <w:tcW w:w="2307" w:type="dxa"/>
            <w:gridSpan w:val="2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детей, родителей</w:t>
            </w:r>
          </w:p>
        </w:tc>
        <w:tc>
          <w:tcPr>
            <w:tcW w:w="1559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Отчет ОО-2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 на основе анкет</w:t>
            </w:r>
          </w:p>
        </w:tc>
      </w:tr>
      <w:tr w:rsidR="005C5183" w:rsidRPr="00067ECB" w:rsidTr="00B816ED">
        <w:tc>
          <w:tcPr>
            <w:tcW w:w="10348" w:type="dxa"/>
            <w:gridSpan w:val="9"/>
          </w:tcPr>
          <w:p w:rsidR="005C5183" w:rsidRPr="00067ECB" w:rsidRDefault="005C5183" w:rsidP="0006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5C5183" w:rsidRPr="00067ECB" w:rsidTr="00B816ED">
        <w:tc>
          <w:tcPr>
            <w:tcW w:w="4537" w:type="dxa"/>
            <w:gridSpan w:val="5"/>
          </w:tcPr>
          <w:p w:rsidR="005C5183" w:rsidRPr="00067ECB" w:rsidRDefault="005C5183" w:rsidP="0006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Что было</w:t>
            </w:r>
          </w:p>
        </w:tc>
        <w:tc>
          <w:tcPr>
            <w:tcW w:w="5811" w:type="dxa"/>
            <w:gridSpan w:val="4"/>
          </w:tcPr>
          <w:p w:rsidR="005C5183" w:rsidRPr="00067ECB" w:rsidRDefault="005C5183" w:rsidP="0006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Что стало</w:t>
            </w:r>
          </w:p>
        </w:tc>
      </w:tr>
      <w:tr w:rsidR="005C5183" w:rsidRPr="00067ECB" w:rsidTr="00B816ED">
        <w:tc>
          <w:tcPr>
            <w:tcW w:w="2047" w:type="dxa"/>
            <w:gridSpan w:val="2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(читательская грамотность)  </w:t>
            </w:r>
            <w:r w:rsidRPr="0006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132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КДР по читательской грамотности </w:t>
            </w:r>
          </w:p>
        </w:tc>
        <w:tc>
          <w:tcPr>
            <w:tcW w:w="1945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(читательская грамотность)  </w:t>
            </w:r>
            <w:r w:rsidRPr="0006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082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работы по результатам КДР </w:t>
            </w:r>
          </w:p>
        </w:tc>
        <w:tc>
          <w:tcPr>
            <w:tcW w:w="1784" w:type="dxa"/>
            <w:gridSpan w:val="2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 xml:space="preserve">КДР по читательской грамотности </w:t>
            </w:r>
          </w:p>
        </w:tc>
      </w:tr>
      <w:tr w:rsidR="005C5183" w:rsidRPr="00067ECB" w:rsidTr="00B816ED">
        <w:tc>
          <w:tcPr>
            <w:tcW w:w="2047" w:type="dxa"/>
            <w:gridSpan w:val="2"/>
          </w:tcPr>
          <w:p w:rsidR="005C5183" w:rsidRPr="00067ECB" w:rsidRDefault="005C5183" w:rsidP="00067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Проблемные зоны, выявленные НОКОД</w:t>
            </w:r>
            <w:r w:rsidRPr="0006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1132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58" w:type="dxa"/>
            <w:gridSpan w:val="2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НОКОД</w:t>
            </w:r>
          </w:p>
        </w:tc>
        <w:tc>
          <w:tcPr>
            <w:tcW w:w="1945" w:type="dxa"/>
          </w:tcPr>
          <w:p w:rsidR="005C5183" w:rsidRPr="00067ECB" w:rsidRDefault="005C5183" w:rsidP="00067E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Проблемные зоны, выявленные НОКОД</w:t>
            </w:r>
            <w:r w:rsidRPr="0006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2082" w:type="dxa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материал. Рекомендации ОО</w:t>
            </w:r>
          </w:p>
        </w:tc>
        <w:tc>
          <w:tcPr>
            <w:tcW w:w="1784" w:type="dxa"/>
            <w:gridSpan w:val="2"/>
          </w:tcPr>
          <w:p w:rsidR="005C5183" w:rsidRPr="00067ECB" w:rsidRDefault="005C5183" w:rsidP="0006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CB">
              <w:rPr>
                <w:rFonts w:ascii="Times New Roman" w:hAnsi="Times New Roman" w:cs="Times New Roman"/>
                <w:sz w:val="24"/>
                <w:szCs w:val="24"/>
              </w:rPr>
              <w:t>НОКОД</w:t>
            </w:r>
          </w:p>
        </w:tc>
      </w:tr>
    </w:tbl>
    <w:p w:rsidR="005C5183" w:rsidRDefault="005C5183" w:rsidP="006C33A1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C5183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C5183" w:rsidRPr="00067ECB" w:rsidRDefault="005C5183" w:rsidP="006C33A1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CB">
        <w:rPr>
          <w:rFonts w:ascii="Times New Roman" w:hAnsi="Times New Roman" w:cs="Times New Roman"/>
          <w:b/>
          <w:sz w:val="28"/>
          <w:szCs w:val="28"/>
        </w:rPr>
        <w:t>И</w:t>
      </w:r>
      <w:r w:rsidR="00721DF7">
        <w:rPr>
          <w:rFonts w:ascii="Times New Roman" w:hAnsi="Times New Roman" w:cs="Times New Roman"/>
          <w:b/>
          <w:sz w:val="28"/>
          <w:szCs w:val="28"/>
        </w:rPr>
        <w:t>зменения, планируемые в инвариантной части</w:t>
      </w:r>
      <w:r w:rsidRPr="00067ECB">
        <w:rPr>
          <w:rFonts w:ascii="Times New Roman" w:hAnsi="Times New Roman" w:cs="Times New Roman"/>
          <w:b/>
          <w:sz w:val="28"/>
          <w:szCs w:val="28"/>
        </w:rPr>
        <w:t xml:space="preserve"> мониторинга.</w:t>
      </w:r>
      <w:r w:rsidR="00721D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183" w:rsidRDefault="005C5183" w:rsidP="006C33A1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183" w:rsidRDefault="005C5183" w:rsidP="00067ECB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4BF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5C5183" w:rsidRPr="00B80851" w:rsidRDefault="005C5183" w:rsidP="006C33A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Сопоставительный анализ</w:t>
      </w:r>
      <w:r w:rsidRPr="00B8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A20AA2">
        <w:rPr>
          <w:rFonts w:ascii="Times New Roman" w:hAnsi="Times New Roman" w:cs="Times New Roman"/>
          <w:sz w:val="28"/>
          <w:szCs w:val="28"/>
        </w:rPr>
        <w:t>ККР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851">
        <w:rPr>
          <w:rFonts w:ascii="Times New Roman" w:hAnsi="Times New Roman" w:cs="Times New Roman"/>
          <w:sz w:val="28"/>
          <w:szCs w:val="28"/>
        </w:rPr>
        <w:t xml:space="preserve"> </w:t>
      </w:r>
      <w:r w:rsidRPr="00A20AA2">
        <w:rPr>
          <w:rFonts w:ascii="Times New Roman" w:hAnsi="Times New Roman" w:cs="Times New Roman"/>
          <w:sz w:val="28"/>
          <w:szCs w:val="28"/>
        </w:rPr>
        <w:t>ГИА, ЕГЭ</w:t>
      </w:r>
      <w:r>
        <w:rPr>
          <w:rFonts w:ascii="Times New Roman" w:hAnsi="Times New Roman" w:cs="Times New Roman"/>
          <w:sz w:val="28"/>
          <w:szCs w:val="28"/>
        </w:rPr>
        <w:t>. Индивидуализация работы с результатами ККР. Динамика образовательных результатов.</w:t>
      </w:r>
    </w:p>
    <w:p w:rsidR="005C5183" w:rsidRPr="00067ECB" w:rsidRDefault="005C5183" w:rsidP="00067EC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4BF">
        <w:rPr>
          <w:rFonts w:ascii="Times New Roman" w:hAnsi="Times New Roman" w:cs="Times New Roman"/>
          <w:b/>
          <w:sz w:val="28"/>
          <w:szCs w:val="28"/>
        </w:rPr>
        <w:t>Квалифицированные кадры и система п</w:t>
      </w:r>
      <w:r w:rsidR="00067ECB">
        <w:rPr>
          <w:rFonts w:ascii="Times New Roman" w:hAnsi="Times New Roman" w:cs="Times New Roman"/>
          <w:b/>
          <w:sz w:val="28"/>
          <w:szCs w:val="28"/>
        </w:rPr>
        <w:t>овышения квалификации педагогов</w:t>
      </w:r>
    </w:p>
    <w:p w:rsidR="005C5183" w:rsidRPr="00D54510" w:rsidRDefault="005C5183" w:rsidP="006C33A1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>1. В рамках проекта запланирован м</w:t>
      </w:r>
      <w:r w:rsidRPr="00D54510">
        <w:rPr>
          <w:rFonts w:ascii="Times New Roman" w:hAnsi="Times New Roman" w:cs="Times New Roman"/>
          <w:sz w:val="28"/>
          <w:szCs w:val="28"/>
        </w:rPr>
        <w:t xml:space="preserve">ониторинг результатов аттестации, участия </w:t>
      </w:r>
      <w:r>
        <w:rPr>
          <w:rFonts w:ascii="Times New Roman" w:hAnsi="Times New Roman" w:cs="Times New Roman"/>
          <w:sz w:val="28"/>
          <w:szCs w:val="28"/>
        </w:rPr>
        <w:t xml:space="preserve">педагогов в </w:t>
      </w:r>
      <w:r w:rsidRPr="00D54510">
        <w:rPr>
          <w:rFonts w:ascii="Times New Roman" w:hAnsi="Times New Roman" w:cs="Times New Roman"/>
          <w:sz w:val="28"/>
          <w:szCs w:val="28"/>
        </w:rPr>
        <w:t xml:space="preserve">семинарах, вебинарах и профессиональных </w:t>
      </w:r>
      <w:r>
        <w:rPr>
          <w:rFonts w:ascii="Times New Roman" w:hAnsi="Times New Roman" w:cs="Times New Roman"/>
          <w:sz w:val="28"/>
          <w:szCs w:val="28"/>
        </w:rPr>
        <w:t>конкурсах по каждой ОО.</w:t>
      </w:r>
    </w:p>
    <w:p w:rsidR="005C5183" w:rsidRPr="00B554BF" w:rsidRDefault="005C5183" w:rsidP="006C33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54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Мониторинг наличия</w:t>
      </w:r>
      <w:r w:rsidRPr="00B554BF">
        <w:rPr>
          <w:rFonts w:ascii="Times New Roman" w:hAnsi="Times New Roman" w:cs="Times New Roman"/>
          <w:sz w:val="28"/>
          <w:szCs w:val="28"/>
        </w:rPr>
        <w:t xml:space="preserve"> поддержки профессионального роста педагого</w:t>
      </w:r>
      <w:r>
        <w:rPr>
          <w:rFonts w:ascii="Times New Roman" w:hAnsi="Times New Roman" w:cs="Times New Roman"/>
          <w:sz w:val="28"/>
          <w:szCs w:val="28"/>
        </w:rPr>
        <w:t>в на основе оценки квалификации с использованием аналитического</w:t>
      </w:r>
      <w:r w:rsidRPr="00B554B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4BF">
        <w:rPr>
          <w:rFonts w:ascii="Times New Roman" w:hAnsi="Times New Roman" w:cs="Times New Roman"/>
          <w:sz w:val="28"/>
          <w:szCs w:val="28"/>
        </w:rPr>
        <w:t xml:space="preserve"> практики использования результатов оценки для разработки программ профессионального развития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183" w:rsidRPr="00B554BF" w:rsidRDefault="005C5183" w:rsidP="006C33A1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C5183" w:rsidRPr="00B554BF" w:rsidRDefault="005C5183" w:rsidP="006C33A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54BF">
        <w:rPr>
          <w:rFonts w:ascii="Times New Roman" w:hAnsi="Times New Roman" w:cs="Times New Roman"/>
          <w:b/>
          <w:sz w:val="28"/>
          <w:szCs w:val="28"/>
        </w:rPr>
        <w:t>Школьная система оценки качества образования (ШСОКО).</w:t>
      </w:r>
      <w:r w:rsidRPr="00B55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83" w:rsidRPr="00B554BF" w:rsidRDefault="005C5183" w:rsidP="006C33A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54BF">
        <w:rPr>
          <w:rFonts w:ascii="Times New Roman" w:hAnsi="Times New Roman" w:cs="Times New Roman"/>
          <w:sz w:val="28"/>
          <w:szCs w:val="28"/>
        </w:rPr>
        <w:t xml:space="preserve"> целью обеспечения управления качеством образовательного результата учащегося через создание эффективной системы оценки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совершенствуется ШСОКО ОО г. Боготола</w:t>
      </w:r>
      <w:r w:rsidRPr="00B554BF">
        <w:rPr>
          <w:rFonts w:ascii="Times New Roman" w:hAnsi="Times New Roman" w:cs="Times New Roman"/>
          <w:sz w:val="28"/>
          <w:szCs w:val="28"/>
        </w:rPr>
        <w:t xml:space="preserve">. В части оценки образовательных достижений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планируется </w:t>
      </w:r>
      <w:r w:rsidRPr="00B554BF">
        <w:rPr>
          <w:rFonts w:ascii="Times New Roman" w:hAnsi="Times New Roman" w:cs="Times New Roman"/>
          <w:sz w:val="28"/>
          <w:szCs w:val="28"/>
        </w:rPr>
        <w:t xml:space="preserve">обеспечить динамику индивидуальных образовательных результатов учащихся, как способность к решению учебно-практических и учебно-познавательных задач. Изменив содержание, инструменты и подходы к оцениванию и анализу </w:t>
      </w:r>
      <w:r w:rsidRPr="00B554BF">
        <w:rPr>
          <w:rFonts w:ascii="Times New Roman" w:hAnsi="Times New Roman" w:cs="Times New Roman"/>
          <w:sz w:val="28"/>
          <w:szCs w:val="28"/>
        </w:rPr>
        <w:lastRenderedPageBreak/>
        <w:t>образовательных результатов учащихся ШСОКО обеспечит формирование нового образовательного результата, возможность управления процессом изменения образовательного процесса и регулирования отношений между субъектами (ученик, учитель, 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54BF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5C5183" w:rsidRPr="00B554BF" w:rsidRDefault="005C5183" w:rsidP="006C33A1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4BF">
        <w:rPr>
          <w:rFonts w:ascii="Times New Roman" w:hAnsi="Times New Roman" w:cs="Times New Roman"/>
          <w:b/>
          <w:sz w:val="28"/>
          <w:szCs w:val="28"/>
        </w:rPr>
        <w:t xml:space="preserve">Оценка образовательной среды </w:t>
      </w:r>
    </w:p>
    <w:p w:rsidR="005C5183" w:rsidRPr="00B554BF" w:rsidRDefault="005C5183" w:rsidP="006C33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54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 целью оценки состояния </w:t>
      </w:r>
      <w:r w:rsidRPr="00AD0A25">
        <w:rPr>
          <w:rFonts w:ascii="Times New Roman" w:hAnsi="Times New Roman" w:cs="Times New Roman"/>
          <w:sz w:val="28"/>
          <w:szCs w:val="28"/>
        </w:rPr>
        <w:t>образовательной среды</w:t>
      </w:r>
      <w:r w:rsidRPr="00B554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проекта проводится комплексный м</w:t>
      </w:r>
      <w:r w:rsidRPr="00B554BF">
        <w:rPr>
          <w:rFonts w:ascii="Times New Roman" w:hAnsi="Times New Roman" w:cs="Times New Roman"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</w:rPr>
        <w:t xml:space="preserve">по оценке </w:t>
      </w:r>
      <w:r w:rsidRPr="00B554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ространственно-предметной, информационной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среды и</w:t>
      </w:r>
      <w:r w:rsidRPr="00B554BF">
        <w:rPr>
          <w:rFonts w:ascii="Times New Roman" w:hAnsi="Times New Roman" w:cs="Times New Roman"/>
          <w:sz w:val="28"/>
          <w:szCs w:val="28"/>
        </w:rPr>
        <w:t xml:space="preserve"> социокультурной ср</w:t>
      </w:r>
      <w:r>
        <w:rPr>
          <w:rFonts w:ascii="Times New Roman" w:hAnsi="Times New Roman" w:cs="Times New Roman"/>
          <w:sz w:val="28"/>
          <w:szCs w:val="28"/>
        </w:rPr>
        <w:t>еды за пределами ОО. А также доступность и обеспеченность</w:t>
      </w:r>
      <w:r w:rsidRPr="00B554BF">
        <w:rPr>
          <w:rFonts w:ascii="Times New Roman" w:hAnsi="Times New Roman" w:cs="Times New Roman"/>
          <w:sz w:val="28"/>
          <w:szCs w:val="28"/>
        </w:rPr>
        <w:t xml:space="preserve"> образовательной среды для реализации индивидуальных потребностей обучающихся</w:t>
      </w:r>
    </w:p>
    <w:p w:rsidR="005C5183" w:rsidRDefault="005C5183" w:rsidP="006C33A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54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Предусмотрено а</w:t>
      </w:r>
      <w:r w:rsidRPr="00B554BF">
        <w:rPr>
          <w:rFonts w:ascii="Times New Roman" w:hAnsi="Times New Roman" w:cs="Times New Roman"/>
          <w:sz w:val="28"/>
          <w:szCs w:val="28"/>
        </w:rPr>
        <w:t>нкетирование педагогов</w:t>
      </w:r>
      <w:r>
        <w:rPr>
          <w:rFonts w:ascii="Times New Roman" w:hAnsi="Times New Roman" w:cs="Times New Roman"/>
          <w:sz w:val="28"/>
          <w:szCs w:val="28"/>
        </w:rPr>
        <w:t>, детей, родителей и о</w:t>
      </w:r>
      <w:r w:rsidRPr="00B554BF">
        <w:rPr>
          <w:rFonts w:ascii="Times New Roman" w:hAnsi="Times New Roman" w:cs="Times New Roman"/>
          <w:sz w:val="28"/>
          <w:szCs w:val="28"/>
        </w:rPr>
        <w:t>бработка аналитич</w:t>
      </w:r>
      <w:r>
        <w:rPr>
          <w:rFonts w:ascii="Times New Roman" w:hAnsi="Times New Roman" w:cs="Times New Roman"/>
          <w:sz w:val="28"/>
          <w:szCs w:val="28"/>
        </w:rPr>
        <w:t>еского материала на их основе.</w:t>
      </w:r>
    </w:p>
    <w:p w:rsidR="00721DF7" w:rsidRPr="00B554BF" w:rsidRDefault="00721DF7" w:rsidP="008541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DF7" w:rsidRDefault="00721DF7" w:rsidP="00721DF7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зменения, планируемые в вариативной части</w:t>
      </w:r>
      <w:r w:rsidRPr="00067ECB">
        <w:rPr>
          <w:rFonts w:ascii="Times New Roman" w:hAnsi="Times New Roman" w:cs="Times New Roman"/>
          <w:b/>
          <w:sz w:val="28"/>
          <w:szCs w:val="28"/>
        </w:rPr>
        <w:t xml:space="preserve"> мониторинга.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DF7" w:rsidRPr="00067ECB" w:rsidRDefault="00721DF7" w:rsidP="00721DF7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83" w:rsidRPr="00B554BF" w:rsidRDefault="005C5183" w:rsidP="006C33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54B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554BF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B554BF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B554BF">
        <w:rPr>
          <w:rFonts w:ascii="Times New Roman" w:hAnsi="Times New Roman" w:cs="Times New Roman"/>
          <w:sz w:val="28"/>
          <w:szCs w:val="28"/>
        </w:rPr>
        <w:t xml:space="preserve"> (читательская грамотность)</w:t>
      </w:r>
      <w:r>
        <w:rPr>
          <w:rFonts w:ascii="Times New Roman" w:hAnsi="Times New Roman" w:cs="Times New Roman"/>
          <w:sz w:val="28"/>
          <w:szCs w:val="28"/>
        </w:rPr>
        <w:t>. В рамках проекта будет организована аналитическая работа с индивидуальными результатами учащихся и корректировка образовательных программ.</w:t>
      </w:r>
      <w:r w:rsidRPr="00B554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5183" w:rsidRPr="00B554BF" w:rsidRDefault="005C5183" w:rsidP="006C33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54BF">
        <w:rPr>
          <w:rFonts w:ascii="Times New Roman" w:hAnsi="Times New Roman" w:cs="Times New Roman"/>
          <w:sz w:val="28"/>
          <w:szCs w:val="28"/>
        </w:rPr>
        <w:t xml:space="preserve">2. </w:t>
      </w:r>
      <w:r w:rsidRPr="00B554BF">
        <w:rPr>
          <w:rFonts w:ascii="Times New Roman" w:hAnsi="Times New Roman" w:cs="Times New Roman"/>
          <w:b/>
          <w:sz w:val="28"/>
          <w:szCs w:val="28"/>
        </w:rPr>
        <w:t>Проблемные зоны, выявленные НОКОД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54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основе обработки</w:t>
      </w:r>
      <w:r w:rsidRPr="00B5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аналитического</w:t>
      </w:r>
      <w:r w:rsidRPr="00B554B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а НОКОД,  запланирована подготовка пакета рекомендаций по «проблемным зонам» каждой из школ города. </w:t>
      </w:r>
      <w:r w:rsidRPr="00B554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5183" w:rsidRPr="00A63614" w:rsidRDefault="005C5183" w:rsidP="006C33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5183" w:rsidRPr="00067ECB" w:rsidRDefault="005C5183" w:rsidP="00067E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84">
        <w:rPr>
          <w:rFonts w:ascii="Times New Roman" w:hAnsi="Times New Roman" w:cs="Times New Roman"/>
          <w:b/>
          <w:sz w:val="28"/>
          <w:szCs w:val="28"/>
        </w:rPr>
        <w:t>Струк</w:t>
      </w:r>
      <w:r>
        <w:rPr>
          <w:rFonts w:ascii="Times New Roman" w:hAnsi="Times New Roman" w:cs="Times New Roman"/>
          <w:b/>
          <w:sz w:val="28"/>
          <w:szCs w:val="28"/>
        </w:rPr>
        <w:t>тура проекта. Содержание работы</w:t>
      </w:r>
    </w:p>
    <w:tbl>
      <w:tblPr>
        <w:tblStyle w:val="a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5"/>
        <w:gridCol w:w="4429"/>
        <w:gridCol w:w="1494"/>
        <w:gridCol w:w="1276"/>
      </w:tblGrid>
      <w:tr w:rsidR="005C5183" w:rsidTr="005C5183">
        <w:tc>
          <w:tcPr>
            <w:tcW w:w="2725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4429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94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ответств</w:t>
            </w:r>
            <w:r>
              <w:rPr>
                <w:rFonts w:ascii="Times New Roman" w:hAnsi="Times New Roman"/>
                <w:sz w:val="24"/>
                <w:szCs w:val="24"/>
              </w:rPr>
              <w:t>енные</w:t>
            </w:r>
          </w:p>
        </w:tc>
      </w:tr>
      <w:tr w:rsidR="005C5183" w:rsidTr="005C5183">
        <w:trPr>
          <w:trHeight w:val="1077"/>
        </w:trPr>
        <w:tc>
          <w:tcPr>
            <w:tcW w:w="2725" w:type="dxa"/>
            <w:vMerge w:val="restart"/>
          </w:tcPr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 xml:space="preserve">Разработать модель муниципального образовательного мониторинга </w:t>
            </w:r>
            <w:proofErr w:type="gramStart"/>
            <w:r w:rsidRPr="00F4187D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F4187D">
              <w:rPr>
                <w:rFonts w:ascii="Times New Roman" w:hAnsi="Times New Roman"/>
                <w:sz w:val="24"/>
                <w:szCs w:val="24"/>
              </w:rPr>
              <w:t>еречень составляющих образовательного мониторинга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редмет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процедуры мониторинга)</w:t>
            </w:r>
          </w:p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5C5183" w:rsidRPr="00F4187D" w:rsidRDefault="005C5183" w:rsidP="0006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Семинар-совещание: управленческий проект, идея мониторинга, организация проектной команды, планирование и организация работы по проекту.</w:t>
            </w:r>
          </w:p>
        </w:tc>
        <w:tc>
          <w:tcPr>
            <w:tcW w:w="1494" w:type="dxa"/>
            <w:vMerge w:val="restart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2A63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2019г</w:t>
            </w:r>
          </w:p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2019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vMerge w:val="restart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Проектные команды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 xml:space="preserve"> УО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ОО</w:t>
            </w:r>
          </w:p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83" w:rsidTr="005C5183">
        <w:trPr>
          <w:trHeight w:val="789"/>
        </w:trPr>
        <w:tc>
          <w:tcPr>
            <w:tcW w:w="2725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29" w:type="dxa"/>
          </w:tcPr>
          <w:p w:rsidR="005C5183" w:rsidRPr="00F4187D" w:rsidRDefault="005C5183" w:rsidP="0006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7D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нормативно-правовой базы и локальных актов в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образовательного мониторинга</w:t>
            </w:r>
          </w:p>
        </w:tc>
        <w:tc>
          <w:tcPr>
            <w:tcW w:w="1494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83" w:rsidTr="005C5183">
        <w:trPr>
          <w:trHeight w:val="568"/>
        </w:trPr>
        <w:tc>
          <w:tcPr>
            <w:tcW w:w="2725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29" w:type="dxa"/>
          </w:tcPr>
          <w:p w:rsidR="005C5183" w:rsidRPr="00F4187D" w:rsidRDefault="005C5183" w:rsidP="0006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84">
              <w:rPr>
                <w:rFonts w:ascii="Times New Roman" w:hAnsi="Times New Roman"/>
                <w:sz w:val="24"/>
                <w:szCs w:val="24"/>
              </w:rPr>
              <w:t>Обучающий семинар по проектной деятельности для проектных команд</w:t>
            </w:r>
            <w:r w:rsidRPr="005E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83" w:rsidTr="005C5183">
        <w:trPr>
          <w:trHeight w:val="833"/>
        </w:trPr>
        <w:tc>
          <w:tcPr>
            <w:tcW w:w="2725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29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C2C">
              <w:rPr>
                <w:rFonts w:ascii="Times New Roman" w:hAnsi="Times New Roman"/>
                <w:sz w:val="24"/>
                <w:szCs w:val="24"/>
              </w:rPr>
              <w:t>Построение системы информативных отчетных показателей, необходимых для последующего анализа</w:t>
            </w:r>
          </w:p>
        </w:tc>
        <w:tc>
          <w:tcPr>
            <w:tcW w:w="1494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83" w:rsidTr="005C5183">
        <w:trPr>
          <w:trHeight w:val="1942"/>
        </w:trPr>
        <w:tc>
          <w:tcPr>
            <w:tcW w:w="2725" w:type="dxa"/>
          </w:tcPr>
          <w:p w:rsidR="005C5183" w:rsidRPr="00F4187D" w:rsidRDefault="005C5183" w:rsidP="00067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Внедрить в ОО систему информативных отчетных показателей</w:t>
            </w:r>
            <w:r w:rsidRPr="00F4187D">
              <w:rPr>
                <w:rFonts w:ascii="Times New Roman" w:hAnsi="Times New Roman"/>
                <w:sz w:val="24"/>
                <w:szCs w:val="24"/>
              </w:rPr>
              <w:t xml:space="preserve"> в соответствии с моделью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 образовательного мониторинга</w:t>
            </w:r>
          </w:p>
        </w:tc>
        <w:tc>
          <w:tcPr>
            <w:tcW w:w="4429" w:type="dxa"/>
          </w:tcPr>
          <w:p w:rsidR="005C5183" w:rsidRPr="004D6E17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E17">
              <w:rPr>
                <w:rFonts w:ascii="Times New Roman" w:hAnsi="Times New Roman"/>
                <w:sz w:val="24"/>
                <w:szCs w:val="24"/>
              </w:rPr>
              <w:t xml:space="preserve">Установочный методический семинар для проектных команд ОО по </w:t>
            </w:r>
            <w:r>
              <w:rPr>
                <w:rFonts w:ascii="Times New Roman" w:hAnsi="Times New Roman"/>
                <w:sz w:val="24"/>
                <w:szCs w:val="24"/>
              </w:rPr>
              <w:t>внедрению системы информативных отчетных показателей</w:t>
            </w:r>
            <w:r w:rsidRPr="00F4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D6E17">
              <w:rPr>
                <w:rFonts w:ascii="Times New Roman" w:hAnsi="Times New Roman"/>
                <w:sz w:val="24"/>
                <w:szCs w:val="24"/>
              </w:rPr>
              <w:t>процедурам сбора данных образовательного мониторинга</w:t>
            </w:r>
          </w:p>
        </w:tc>
        <w:tc>
          <w:tcPr>
            <w:tcW w:w="1494" w:type="dxa"/>
          </w:tcPr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Проектные команды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 xml:space="preserve"> УО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ОО</w:t>
            </w:r>
          </w:p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83" w:rsidTr="005C5183">
        <w:trPr>
          <w:trHeight w:val="802"/>
        </w:trPr>
        <w:tc>
          <w:tcPr>
            <w:tcW w:w="2725" w:type="dxa"/>
          </w:tcPr>
          <w:p w:rsidR="005C5183" w:rsidRPr="00DB56E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 xml:space="preserve">Обеспечить создание единого </w:t>
            </w:r>
            <w:r w:rsidRPr="00EB4AEF"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F4187D">
              <w:rPr>
                <w:rFonts w:ascii="Times New Roman" w:hAnsi="Times New Roman"/>
                <w:sz w:val="24"/>
                <w:szCs w:val="24"/>
              </w:rPr>
              <w:t>пространства по проведению системного анализа качества образовательных услуг, предоставляемых образовательной организацией</w:t>
            </w:r>
          </w:p>
        </w:tc>
        <w:tc>
          <w:tcPr>
            <w:tcW w:w="4429" w:type="dxa"/>
          </w:tcPr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D6E17">
              <w:rPr>
                <w:rFonts w:ascii="Times New Roman" w:hAnsi="Times New Roman"/>
                <w:sz w:val="24"/>
                <w:szCs w:val="24"/>
              </w:rPr>
              <w:t xml:space="preserve">еминар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проектных команд, включая руководителей ОО </w:t>
            </w:r>
            <w:r w:rsidRPr="004D6E17">
              <w:rPr>
                <w:rFonts w:ascii="Times New Roman" w:hAnsi="Times New Roman"/>
                <w:sz w:val="24"/>
                <w:szCs w:val="24"/>
              </w:rPr>
              <w:t xml:space="preserve"> по планированию и организации образовательного мониторинга</w:t>
            </w:r>
          </w:p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ОО и Проектная команда 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5C5183" w:rsidTr="005C5183">
        <w:tc>
          <w:tcPr>
            <w:tcW w:w="2725" w:type="dxa"/>
            <w:vMerge w:val="restart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На основании данных муниципального мониторинга провести оценку результативности деятельности образовательных организаций, выявить факторы, влияющие на состояние образовательных достижений обучающихся</w:t>
            </w:r>
          </w:p>
        </w:tc>
        <w:tc>
          <w:tcPr>
            <w:tcW w:w="4429" w:type="dxa"/>
          </w:tcPr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2BFF">
              <w:rPr>
                <w:rFonts w:ascii="Times New Roman" w:hAnsi="Times New Roman"/>
                <w:sz w:val="24"/>
                <w:szCs w:val="24"/>
              </w:rPr>
              <w:t>Апробация образовательного мониторинга в ОО с привлечением родителей и общественности.</w:t>
            </w:r>
          </w:p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2019г - апрель 2020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команда 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5C5183" w:rsidTr="005C5183">
        <w:tc>
          <w:tcPr>
            <w:tcW w:w="2725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C5183" w:rsidRPr="00542BFF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2BFF">
              <w:rPr>
                <w:rFonts w:ascii="Times New Roman" w:hAnsi="Times New Roman"/>
                <w:sz w:val="24"/>
                <w:szCs w:val="24"/>
              </w:rPr>
              <w:t>Проведение  объективной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полной оценки </w:t>
            </w:r>
            <w:r w:rsidRPr="00542BFF">
              <w:rPr>
                <w:rFonts w:ascii="Times New Roman" w:hAnsi="Times New Roman"/>
                <w:sz w:val="24"/>
                <w:szCs w:val="24"/>
              </w:rPr>
              <w:t>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2BFF">
              <w:rPr>
                <w:rFonts w:ascii="Times New Roman" w:hAnsi="Times New Roman"/>
                <w:sz w:val="24"/>
                <w:szCs w:val="24"/>
              </w:rPr>
              <w:t>выявление факторов, влияющих на состояние образовательных достижений учащихся; осуществление анализа результатов самообследования образовательных организаций.</w:t>
            </w:r>
          </w:p>
        </w:tc>
        <w:tc>
          <w:tcPr>
            <w:tcW w:w="1494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2020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команда 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5C5183" w:rsidTr="005C5183">
        <w:tc>
          <w:tcPr>
            <w:tcW w:w="2725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C5183" w:rsidRPr="00542BFF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2BF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542BFF">
              <w:rPr>
                <w:rFonts w:ascii="Times New Roman" w:hAnsi="Times New Roman"/>
                <w:sz w:val="24"/>
                <w:szCs w:val="24"/>
              </w:rPr>
              <w:t>банка данных результатов мониторинговых исследований качества образования</w:t>
            </w:r>
            <w:proofErr w:type="gramEnd"/>
            <w:r w:rsidRPr="00542BFF">
              <w:rPr>
                <w:rFonts w:ascii="Times New Roman" w:hAnsi="Times New Roman"/>
                <w:sz w:val="24"/>
                <w:szCs w:val="24"/>
              </w:rPr>
              <w:t xml:space="preserve"> и обеспечение его доступности для общественности.</w:t>
            </w:r>
          </w:p>
        </w:tc>
        <w:tc>
          <w:tcPr>
            <w:tcW w:w="1494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2020</w:t>
            </w:r>
            <w:r w:rsidRPr="00D93EB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команда 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5C5183" w:rsidTr="005C5183">
        <w:tc>
          <w:tcPr>
            <w:tcW w:w="2725" w:type="dxa"/>
            <w:vMerge w:val="restart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87D">
              <w:rPr>
                <w:rFonts w:ascii="Times New Roman" w:hAnsi="Times New Roman"/>
                <w:sz w:val="24"/>
                <w:szCs w:val="24"/>
              </w:rPr>
              <w:t>Определить основные направления действий по повышению качества и планируемый прирост качества, который должен произойти в результате реализации данных действий.</w:t>
            </w:r>
          </w:p>
        </w:tc>
        <w:tc>
          <w:tcPr>
            <w:tcW w:w="4429" w:type="dxa"/>
          </w:tcPr>
          <w:p w:rsidR="005C5183" w:rsidRPr="00F4187D" w:rsidRDefault="005C5183" w:rsidP="00067ECB">
            <w:pPr>
              <w:rPr>
                <w:rFonts w:ascii="Times New Roman" w:hAnsi="Times New Roman"/>
                <w:sz w:val="24"/>
                <w:szCs w:val="24"/>
              </w:rPr>
            </w:pPr>
            <w:r w:rsidRPr="00542BFF">
              <w:rPr>
                <w:rFonts w:ascii="Times New Roman" w:hAnsi="Times New Roman"/>
                <w:sz w:val="24"/>
                <w:szCs w:val="24"/>
              </w:rPr>
              <w:t>Анализ проблем по итогам образовательного мониторинга, возможных путей их решения, отработка ресурсов, возможностей ОО по реализации модели системы оценки качества образования, обеспечивающей совершенствование школьной системы управления качеством образования.</w:t>
            </w:r>
          </w:p>
        </w:tc>
        <w:tc>
          <w:tcPr>
            <w:tcW w:w="1494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2020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команда 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5C5183" w:rsidTr="005C5183">
        <w:tc>
          <w:tcPr>
            <w:tcW w:w="2725" w:type="dxa"/>
            <w:vMerge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2BFF">
              <w:rPr>
                <w:rFonts w:ascii="Times New Roman" w:hAnsi="Times New Roman"/>
                <w:sz w:val="24"/>
                <w:szCs w:val="24"/>
              </w:rPr>
              <w:t>Разработка коррекционных мер, прогноз тенде</w:t>
            </w:r>
            <w:r w:rsidR="0085416C">
              <w:rPr>
                <w:rFonts w:ascii="Times New Roman" w:hAnsi="Times New Roman"/>
                <w:sz w:val="24"/>
                <w:szCs w:val="24"/>
              </w:rPr>
              <w:t>нций и возможностей развития ОО</w:t>
            </w:r>
          </w:p>
        </w:tc>
        <w:tc>
          <w:tcPr>
            <w:tcW w:w="1494" w:type="dxa"/>
          </w:tcPr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команда </w:t>
            </w:r>
          </w:p>
        </w:tc>
      </w:tr>
      <w:tr w:rsidR="005C5183" w:rsidTr="005C5183">
        <w:tc>
          <w:tcPr>
            <w:tcW w:w="2725" w:type="dxa"/>
            <w:vMerge w:val="restart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187D">
              <w:rPr>
                <w:rFonts w:ascii="Times New Roman" w:hAnsi="Times New Roman"/>
                <w:sz w:val="24"/>
                <w:szCs w:val="24"/>
              </w:rPr>
              <w:t>ценка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5C5183" w:rsidRPr="00F4187D" w:rsidRDefault="005C5183" w:rsidP="00067ECB">
            <w:pPr>
              <w:rPr>
                <w:rFonts w:ascii="Times New Roman" w:hAnsi="Times New Roman"/>
                <w:sz w:val="24"/>
                <w:szCs w:val="24"/>
              </w:rPr>
            </w:pPr>
            <w:r w:rsidRPr="00542BFF">
              <w:rPr>
                <w:rFonts w:ascii="Times New Roman" w:hAnsi="Times New Roman"/>
                <w:sz w:val="24"/>
                <w:szCs w:val="24"/>
              </w:rPr>
              <w:t xml:space="preserve">Итоговый семинар-совещание по основным  направлениям развития и совершенствования качества </w:t>
            </w:r>
            <w:r w:rsidRPr="00542BF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ОО.</w:t>
            </w:r>
          </w:p>
        </w:tc>
        <w:tc>
          <w:tcPr>
            <w:tcW w:w="1494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 2020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команда У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5C5183" w:rsidTr="005C5183">
        <w:tc>
          <w:tcPr>
            <w:tcW w:w="2725" w:type="dxa"/>
            <w:vMerge/>
          </w:tcPr>
          <w:p w:rsidR="005C5183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5C5183" w:rsidRPr="00542BFF" w:rsidRDefault="005C5183" w:rsidP="00067ECB">
            <w:pPr>
              <w:rPr>
                <w:rFonts w:ascii="Times New Roman" w:hAnsi="Times New Roman"/>
                <w:sz w:val="24"/>
                <w:szCs w:val="24"/>
              </w:rPr>
            </w:pPr>
            <w:r w:rsidRPr="00542BFF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и прогнозирование развития системы управления качеством образования г. Боготола</w:t>
            </w:r>
          </w:p>
        </w:tc>
        <w:tc>
          <w:tcPr>
            <w:tcW w:w="1494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2A6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сентября 2020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5C5183" w:rsidRPr="00F4187D" w:rsidRDefault="005C5183" w:rsidP="00067E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команда У</w:t>
            </w:r>
            <w:r w:rsidRPr="00872A6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5C5183" w:rsidRPr="00D61580" w:rsidRDefault="005C5183" w:rsidP="006C33A1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C5183" w:rsidRPr="00A63614" w:rsidRDefault="005C5183" w:rsidP="006C33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5183" w:rsidRPr="00282D9E" w:rsidRDefault="005C5183" w:rsidP="006C33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D9E">
        <w:rPr>
          <w:rFonts w:ascii="Times New Roman" w:hAnsi="Times New Roman" w:cs="Times New Roman"/>
          <w:sz w:val="28"/>
          <w:szCs w:val="28"/>
        </w:rPr>
        <w:t xml:space="preserve">Проект может быть успешно реализован при соблюдении таких </w:t>
      </w:r>
      <w:r w:rsidRPr="0085416C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282D9E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5C5183" w:rsidRPr="00090584" w:rsidRDefault="005C5183" w:rsidP="006C33A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Актуальность (проект ориентирован на решение актуальных проблем по управлению качеством образования).</w:t>
      </w:r>
    </w:p>
    <w:p w:rsidR="005C5183" w:rsidRPr="00090584" w:rsidRDefault="005C5183" w:rsidP="006C33A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Открытость и доступность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584">
        <w:rPr>
          <w:rFonts w:ascii="Times New Roman" w:hAnsi="Times New Roman"/>
          <w:sz w:val="28"/>
          <w:szCs w:val="28"/>
        </w:rPr>
        <w:t>(информация о проводимых процедурах мониторинга, о состоянии и качестве образования открыта и доступна всем участникам образовательных отношений).</w:t>
      </w:r>
    </w:p>
    <w:p w:rsidR="005C5183" w:rsidRPr="00090584" w:rsidRDefault="005C5183" w:rsidP="006C33A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 xml:space="preserve">Реалистичность  </w:t>
      </w:r>
      <w:r>
        <w:rPr>
          <w:rFonts w:ascii="Times New Roman" w:hAnsi="Times New Roman"/>
          <w:sz w:val="28"/>
          <w:szCs w:val="28"/>
        </w:rPr>
        <w:t>и</w:t>
      </w:r>
      <w:r w:rsidRPr="000905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090584">
        <w:rPr>
          <w:rFonts w:ascii="Times New Roman" w:hAnsi="Times New Roman"/>
          <w:sz w:val="28"/>
          <w:szCs w:val="28"/>
        </w:rPr>
        <w:t xml:space="preserve">бъективность (показатели и критерии </w:t>
      </w:r>
      <w:proofErr w:type="gramStart"/>
      <w:r w:rsidRPr="00090584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>качества образования, данные на их основе показывают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реальную картину образовательного процесса в учреждениях</w:t>
      </w:r>
      <w:r w:rsidRPr="00090584">
        <w:rPr>
          <w:rFonts w:ascii="Times New Roman" w:hAnsi="Times New Roman"/>
          <w:sz w:val="28"/>
          <w:szCs w:val="28"/>
        </w:rPr>
        <w:t>).</w:t>
      </w:r>
    </w:p>
    <w:p w:rsidR="005C5183" w:rsidRDefault="005C5183" w:rsidP="006C33A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9058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Гибкость (система мониторинга должна быть построена с учетом возможности приспособления к условиям изменяющейся образовательной среды</w:t>
      </w:r>
      <w:r w:rsidRPr="00090584">
        <w:rPr>
          <w:rFonts w:ascii="Times New Roman" w:hAnsi="Times New Roman" w:cs="Times New Roman"/>
          <w:sz w:val="28"/>
          <w:szCs w:val="28"/>
        </w:rPr>
        <w:t>).</w:t>
      </w:r>
    </w:p>
    <w:p w:rsidR="005C5183" w:rsidRPr="00090584" w:rsidRDefault="005C5183" w:rsidP="006C33A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Своевременность (он должен носить характер «раннего предупреждения кризисного развития»,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позволять устранять проблемы, прежде чем они примут серьезный характер).                                                 </w:t>
      </w:r>
    </w:p>
    <w:p w:rsidR="005C5183" w:rsidRPr="00090584" w:rsidRDefault="005C5183" w:rsidP="006C33A1">
      <w:p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90584">
        <w:rPr>
          <w:rFonts w:ascii="Times New Roman" w:hAnsi="Times New Roman" w:cs="Times New Roman"/>
          <w:sz w:val="28"/>
          <w:szCs w:val="28"/>
        </w:rPr>
        <w:t>Системность (все внутренние и внешние процедуры мониторинга анализируются и обобщаются всеми ОО)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13" w:rsidRDefault="00A10A13" w:rsidP="00A10A13">
      <w:pPr>
        <w:widowControl w:val="0"/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A10A13" w:rsidRPr="008E303C" w:rsidRDefault="00721DF7" w:rsidP="00A10A13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10A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A13" w:rsidRPr="000D6B75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Методология работы</w:t>
      </w:r>
      <w:r w:rsidR="00A10A13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 xml:space="preserve">. </w:t>
      </w:r>
      <w:r w:rsidR="00A10A13">
        <w:rPr>
          <w:rFonts w:ascii="Times New Roman" w:hAnsi="Times New Roman" w:cs="Times New Roman"/>
          <w:sz w:val="28"/>
          <w:szCs w:val="28"/>
        </w:rPr>
        <w:t>Методы, методики.</w:t>
      </w:r>
    </w:p>
    <w:p w:rsidR="00A10A13" w:rsidRPr="002239D0" w:rsidRDefault="00A10A13" w:rsidP="00A10A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Проект </w:t>
      </w:r>
      <w:r w:rsidRPr="00D715BC">
        <w:rPr>
          <w:rFonts w:ascii="Times New Roman" w:hAnsi="Times New Roman" w:cs="Times New Roman"/>
          <w:iCs/>
          <w:sz w:val="28"/>
          <w:szCs w:val="28"/>
        </w:rPr>
        <w:t xml:space="preserve">модели управления качеством образования на основе  образовательного мониторинга, </w:t>
      </w:r>
      <w:r w:rsidRPr="00D715B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обеспечивающего непрерывное системное отслеживание состояния образовательного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реализуется </w:t>
      </w:r>
      <w:r w:rsidRPr="00D715BC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методов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тестирования, анкетирова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статистических показателей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анализа и </w:t>
      </w:r>
      <w:r w:rsidRPr="00D715BC">
        <w:rPr>
          <w:rFonts w:ascii="Times New Roman" w:hAnsi="Times New Roman" w:cs="Times New Roman"/>
          <w:color w:val="000000"/>
          <w:sz w:val="28"/>
          <w:szCs w:val="28"/>
        </w:rPr>
        <w:t>обобщения.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мониторинг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рамках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ежегодного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самообследования деятельности ОО.</w:t>
      </w:r>
      <w:r w:rsidRPr="00D71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04E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BB604E">
        <w:rPr>
          <w:rFonts w:ascii="Times New Roman" w:hAnsi="Times New Roman" w:cs="Times New Roman"/>
          <w:color w:val="000000"/>
          <w:sz w:val="28"/>
          <w:szCs w:val="28"/>
        </w:rPr>
        <w:t xml:space="preserve"> ОО проводится в соответствии с</w:t>
      </w:r>
      <w:r w:rsidRPr="00BB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13 ч. 3 ст. 28 Федерального закона «Об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</w:t>
      </w:r>
      <w:r w:rsidRPr="00BB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Федерации»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самообследования проводится оценка образовательной деятельности,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ОО, содержания и качества подготовки учащихся, организации 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 качества кадрового, учебно-методического, библиотечно-информационного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 материально-технической базы, функционирования внутренней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образования, а также анализ показателей деятельности ОО (п.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Порядка), установленных в приложении № 2 к приказу </w:t>
      </w:r>
      <w:proofErr w:type="spellStart"/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10.12.2013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1324 «Об утверждении показателей деятельности образовательной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подлежащей </w:t>
      </w:r>
      <w:proofErr w:type="spellStart"/>
      <w:r w:rsidRPr="00D7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BB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A10A13" w:rsidRDefault="00A10A13" w:rsidP="00A10A1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5C5183" w:rsidRDefault="005C5183" w:rsidP="006C33A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5C5183" w:rsidRPr="00090584" w:rsidRDefault="005C5183" w:rsidP="006C33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  </w:t>
      </w:r>
      <w:r w:rsidRPr="0009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проектирования</w:t>
      </w:r>
    </w:p>
    <w:p w:rsidR="009C2F43" w:rsidRDefault="009C2F43" w:rsidP="009C2F43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F43" w:rsidRPr="009C2F43" w:rsidRDefault="009C2F43" w:rsidP="009C2F43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43">
        <w:rPr>
          <w:rFonts w:ascii="Times New Roman" w:hAnsi="Times New Roman" w:cs="Times New Roman"/>
          <w:sz w:val="28"/>
          <w:szCs w:val="28"/>
        </w:rPr>
        <w:t>- создана модель образовательного мониторинга как механизм оценки качества муниципальной системы качества образования (МСОКО)</w:t>
      </w:r>
    </w:p>
    <w:p w:rsidR="009C2F43" w:rsidRPr="009C2F43" w:rsidRDefault="009C2F43" w:rsidP="009C2F43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43">
        <w:rPr>
          <w:rFonts w:ascii="Times New Roman" w:hAnsi="Times New Roman" w:cs="Times New Roman"/>
          <w:sz w:val="28"/>
          <w:szCs w:val="28"/>
        </w:rPr>
        <w:t>- внедрены и отработаны процедуры сбора данных в соответствии с моделью муниципального образовательного мониторинга</w:t>
      </w:r>
    </w:p>
    <w:p w:rsidR="009C2F43" w:rsidRPr="009C2F43" w:rsidRDefault="009C2F43" w:rsidP="009C2F43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43">
        <w:rPr>
          <w:rFonts w:ascii="Times New Roman" w:hAnsi="Times New Roman" w:cs="Times New Roman"/>
          <w:sz w:val="28"/>
          <w:szCs w:val="28"/>
        </w:rPr>
        <w:t>- проведена оценка результативности деятельности образовательных организаций на основе данных муниципального мониторинга</w:t>
      </w:r>
    </w:p>
    <w:p w:rsidR="009C2F43" w:rsidRPr="009C2F43" w:rsidRDefault="009C2F43" w:rsidP="009C2F43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43">
        <w:rPr>
          <w:rFonts w:ascii="Times New Roman" w:hAnsi="Times New Roman" w:cs="Times New Roman"/>
          <w:sz w:val="28"/>
          <w:szCs w:val="28"/>
        </w:rPr>
        <w:t xml:space="preserve">- выявлены факторы, влияющие на состояние образовательных достижений обучающихся </w:t>
      </w:r>
    </w:p>
    <w:p w:rsidR="005C5183" w:rsidRPr="009C2F43" w:rsidRDefault="009C2F43" w:rsidP="009C2F43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43">
        <w:rPr>
          <w:rFonts w:ascii="Times New Roman" w:hAnsi="Times New Roman" w:cs="Times New Roman"/>
          <w:sz w:val="28"/>
          <w:szCs w:val="28"/>
        </w:rPr>
        <w:t>- определены основные направления действий по повышению качества и планируемый прирост качества, который должен произойти в результате реализации данных действий</w:t>
      </w:r>
    </w:p>
    <w:p w:rsidR="009C517E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202" w:rsidRDefault="00C11202" w:rsidP="009C51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7E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их минимизация</w:t>
      </w:r>
      <w:r w:rsidRPr="0009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C517E" w:rsidRPr="009C2F43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7E" w:rsidRPr="009C2F43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мотивации педагогических работников</w:t>
      </w:r>
    </w:p>
    <w:p w:rsidR="009C517E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Неактивность администрации, педагогов, родителей, общественных организаций (разъяснительная работа с педагогами, родителями, общественностью, освещение проекта в СМИ)</w:t>
      </w:r>
    </w:p>
    <w:p w:rsidR="009C517E" w:rsidRPr="009C2F43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7E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опыт проектной деятельности участников проекта</w:t>
      </w:r>
      <w:r>
        <w:t xml:space="preserve"> </w:t>
      </w:r>
      <w:r w:rsidRPr="009C2F43">
        <w:rPr>
          <w:sz w:val="28"/>
          <w:szCs w:val="28"/>
        </w:rPr>
        <w:t>(о</w:t>
      </w:r>
      <w:r w:rsidRPr="009C2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обучающих семинаров)</w:t>
      </w:r>
    </w:p>
    <w:p w:rsidR="009C517E" w:rsidRPr="009C2F43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7E" w:rsidRPr="009C2F43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2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Необъективность некоторых показателей в условиях муниципалитета вследствие закрытости системы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9C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общественности и </w:t>
      </w:r>
      <w:proofErr w:type="gramEnd"/>
    </w:p>
    <w:p w:rsidR="009C517E" w:rsidRPr="009C2F43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 экспертов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517E" w:rsidRDefault="009C517E" w:rsidP="009C51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183" w:rsidRDefault="005C5183" w:rsidP="00C11202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</w:p>
    <w:p w:rsidR="005C5183" w:rsidRPr="00090584" w:rsidRDefault="00C11202" w:rsidP="006C33A1">
      <w:pPr>
        <w:widowControl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Обзор литературы</w:t>
      </w:r>
    </w:p>
    <w:p w:rsidR="005C5183" w:rsidRPr="00090584" w:rsidRDefault="005C5183" w:rsidP="006C33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5183" w:rsidRPr="00090584" w:rsidRDefault="005C5183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84">
        <w:rPr>
          <w:rFonts w:ascii="Times New Roman" w:hAnsi="Times New Roman" w:cs="Times New Roman"/>
          <w:b/>
          <w:sz w:val="28"/>
          <w:szCs w:val="28"/>
        </w:rPr>
        <w:t>Общие документы, регламентирующие функционирование общероссийской системы оценки качества образования</w:t>
      </w:r>
    </w:p>
    <w:p w:rsidR="005C5183" w:rsidRPr="00090584" w:rsidRDefault="005C5183" w:rsidP="006C33A1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Указ Президента Российской Федерации от 7 мая 2012 года № 599 «О мерах по реализации государственной политики в области образования и науки»</w:t>
      </w:r>
    </w:p>
    <w:p w:rsidR="005C5183" w:rsidRPr="00090584" w:rsidRDefault="005C5183" w:rsidP="006C33A1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Федеральный закон от 29 декабря 2012 г. №273-ФЗ «Об образовании в Российской Федерации» с изменениями 2018 года;</w:t>
      </w:r>
    </w:p>
    <w:p w:rsidR="005C5183" w:rsidRPr="00090584" w:rsidRDefault="005C5183" w:rsidP="006C33A1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05.08.2013 №662 «Об осуществлении мониторинга системы образования»;</w:t>
      </w:r>
    </w:p>
    <w:p w:rsidR="005C5183" w:rsidRPr="00090584" w:rsidRDefault="005C5183" w:rsidP="006C33A1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Концепция Федеральной целевой программы развития образования на 2016 – 2020 годы (</w:t>
      </w:r>
      <w:r w:rsidRPr="00090584">
        <w:rPr>
          <w:rFonts w:ascii="Times New Roman" w:hAnsi="Times New Roman"/>
          <w:sz w:val="28"/>
          <w:szCs w:val="28"/>
          <w:shd w:val="clear" w:color="auto" w:fill="FFFFFF"/>
        </w:rPr>
        <w:t>Постановление Правительства РФ от 29 декабря 2014 года № 2765-р).</w:t>
      </w:r>
    </w:p>
    <w:p w:rsidR="005C5183" w:rsidRPr="00090584" w:rsidRDefault="005C5183" w:rsidP="006C33A1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lastRenderedPageBreak/>
        <w:t>Распоряжение Правительства РФ от 30.04.2014 N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науки»»;</w:t>
      </w:r>
    </w:p>
    <w:p w:rsidR="005C5183" w:rsidRPr="00090584" w:rsidRDefault="005C5183" w:rsidP="006C33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5183" w:rsidRPr="00090584" w:rsidRDefault="005C5183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84">
        <w:rPr>
          <w:rFonts w:ascii="Times New Roman" w:hAnsi="Times New Roman" w:cs="Times New Roman"/>
          <w:b/>
          <w:sz w:val="28"/>
          <w:szCs w:val="28"/>
        </w:rPr>
        <w:t>Нормативные документы, регламентирующие реализацию мониторинга в образовании</w:t>
      </w:r>
    </w:p>
    <w:p w:rsidR="005C5183" w:rsidRPr="00090584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83" w:rsidRPr="00090584" w:rsidRDefault="005C5183" w:rsidP="006C33A1">
      <w:pPr>
        <w:pStyle w:val="a4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905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 России от 11.06.2014 № 657 «Об утверждении </w:t>
      </w:r>
      <w:proofErr w:type="gramStart"/>
      <w:r w:rsidRPr="00090584">
        <w:rPr>
          <w:rFonts w:ascii="Times New Roman" w:hAnsi="Times New Roman"/>
          <w:sz w:val="28"/>
          <w:szCs w:val="28"/>
        </w:rPr>
        <w:t>методики расчета показателей мониторинга системы образования</w:t>
      </w:r>
      <w:proofErr w:type="gramEnd"/>
      <w:r w:rsidRPr="00090584">
        <w:rPr>
          <w:rFonts w:ascii="Times New Roman" w:hAnsi="Times New Roman"/>
          <w:sz w:val="28"/>
          <w:szCs w:val="28"/>
        </w:rPr>
        <w:t>»;</w:t>
      </w:r>
    </w:p>
    <w:p w:rsidR="005C5183" w:rsidRPr="00090584" w:rsidRDefault="005C5183" w:rsidP="006C33A1">
      <w:pPr>
        <w:pStyle w:val="a4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05.08.2013 № 662 «Об осуществлении мониторинга системы образования»;</w:t>
      </w:r>
    </w:p>
    <w:p w:rsidR="005C5183" w:rsidRPr="00090584" w:rsidRDefault="005C5183" w:rsidP="006C33A1">
      <w:pPr>
        <w:pStyle w:val="a4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Приказ Министерства образования и науки РФ от 15.01.2014 № 14 «Об утверждении показателей мониторинга системы образования»;</w:t>
      </w:r>
    </w:p>
    <w:p w:rsidR="005C5183" w:rsidRPr="00090584" w:rsidRDefault="005C5183" w:rsidP="006C33A1">
      <w:pPr>
        <w:pStyle w:val="a4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 xml:space="preserve">Письмо Департамента стратегии, анализа и прогноза </w:t>
      </w:r>
      <w:proofErr w:type="spellStart"/>
      <w:r w:rsidRPr="0009058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 России от 05.08.2014 № 02-551 «О мониторинге приоритетных направлений реализации региональных отраслевых «дорожных карт»»</w:t>
      </w:r>
    </w:p>
    <w:p w:rsidR="005C5183" w:rsidRDefault="005C5183" w:rsidP="006C33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5183" w:rsidRPr="00090584" w:rsidRDefault="005C5183" w:rsidP="006C3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584">
        <w:rPr>
          <w:rFonts w:ascii="Times New Roman" w:hAnsi="Times New Roman" w:cs="Times New Roman"/>
          <w:b/>
          <w:sz w:val="28"/>
          <w:szCs w:val="28"/>
        </w:rPr>
        <w:t>Методические разработки, статьи по управлению качеством образования на основе баз данных мониторинга</w:t>
      </w:r>
    </w:p>
    <w:p w:rsidR="005C5183" w:rsidRPr="00090584" w:rsidRDefault="005C5183" w:rsidP="006C33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83" w:rsidRPr="00090584" w:rsidRDefault="005C5183" w:rsidP="006C33A1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 xml:space="preserve">Аверкин, В. Региональная система управления образованием: мониторинг развития/ В. Аверкин, С. Аверкина, Е. </w:t>
      </w:r>
      <w:proofErr w:type="spellStart"/>
      <w:r w:rsidRPr="00090584">
        <w:rPr>
          <w:rFonts w:ascii="Times New Roman" w:hAnsi="Times New Roman"/>
          <w:sz w:val="28"/>
          <w:szCs w:val="28"/>
        </w:rPr>
        <w:t>Карданова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 Е. и др. // Народное образование. - 2008. - №2. - С.156-164.</w:t>
      </w:r>
    </w:p>
    <w:p w:rsidR="005C5183" w:rsidRPr="00090584" w:rsidRDefault="005C5183" w:rsidP="006C33A1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Баранова, В.В. Мониторинг качества образовательного процесса/ В.В. Баранова // Образование в современной школе. - 2008. - №1. - С.3-8.</w:t>
      </w:r>
    </w:p>
    <w:p w:rsidR="005C5183" w:rsidRPr="00090584" w:rsidRDefault="005C5183" w:rsidP="006C33A1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90584">
        <w:rPr>
          <w:rFonts w:ascii="Times New Roman" w:hAnsi="Times New Roman"/>
          <w:sz w:val="28"/>
          <w:szCs w:val="28"/>
        </w:rPr>
        <w:t>Бурдакова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, О.П. Мониторинг как механизм управления качеством образования школьников/ О.П. </w:t>
      </w:r>
      <w:proofErr w:type="spellStart"/>
      <w:r w:rsidRPr="00090584">
        <w:rPr>
          <w:rFonts w:ascii="Times New Roman" w:hAnsi="Times New Roman"/>
          <w:sz w:val="28"/>
          <w:szCs w:val="28"/>
        </w:rPr>
        <w:t>Бурдакова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 // Управление качеством образования. - 2007. - №3. - С.53-69</w:t>
      </w:r>
    </w:p>
    <w:p w:rsidR="005C5183" w:rsidRPr="00090584" w:rsidRDefault="005C5183" w:rsidP="006C33A1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90584">
        <w:rPr>
          <w:rFonts w:ascii="Times New Roman" w:hAnsi="Times New Roman"/>
          <w:sz w:val="28"/>
          <w:szCs w:val="28"/>
        </w:rPr>
        <w:lastRenderedPageBreak/>
        <w:t>Головичер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, Г.В. Теория и практика </w:t>
      </w:r>
      <w:proofErr w:type="gramStart"/>
      <w:r w:rsidRPr="00090584">
        <w:rPr>
          <w:rFonts w:ascii="Times New Roman" w:hAnsi="Times New Roman"/>
          <w:sz w:val="28"/>
          <w:szCs w:val="28"/>
        </w:rPr>
        <w:t>проведения мониторинга качества знаний обучающихся образовательных учреждений региона</w:t>
      </w:r>
      <w:proofErr w:type="gramEnd"/>
      <w:r w:rsidRPr="00090584">
        <w:rPr>
          <w:rFonts w:ascii="Times New Roman" w:hAnsi="Times New Roman"/>
          <w:sz w:val="28"/>
          <w:szCs w:val="28"/>
        </w:rPr>
        <w:t xml:space="preserve">/ Г.В. </w:t>
      </w:r>
      <w:proofErr w:type="spellStart"/>
      <w:r w:rsidRPr="00090584">
        <w:rPr>
          <w:rFonts w:ascii="Times New Roman" w:hAnsi="Times New Roman"/>
          <w:sz w:val="28"/>
          <w:szCs w:val="28"/>
        </w:rPr>
        <w:t>Головичер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 // Управление качеством образования. - 2008. - №2. - С.48-58.</w:t>
      </w:r>
    </w:p>
    <w:p w:rsidR="005C5183" w:rsidRPr="00090584" w:rsidRDefault="005C5183" w:rsidP="006C33A1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Журнал Стандарты и мониторинг в образовании</w:t>
      </w:r>
      <w:proofErr w:type="gramStart"/>
      <w:r w:rsidRPr="000905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90584">
        <w:rPr>
          <w:rFonts w:ascii="Times New Roman" w:hAnsi="Times New Roman"/>
          <w:sz w:val="28"/>
          <w:szCs w:val="28"/>
        </w:rPr>
        <w:t xml:space="preserve"> ООО «Научно-издательский центр ИНФРА-М» г. Москва, №1-5, 2013-2017г.</w:t>
      </w:r>
    </w:p>
    <w:p w:rsidR="005C5183" w:rsidRPr="00090584" w:rsidRDefault="005C5183" w:rsidP="006C33A1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90584">
        <w:rPr>
          <w:rFonts w:ascii="Times New Roman" w:hAnsi="Times New Roman"/>
          <w:bCs/>
          <w:sz w:val="28"/>
          <w:szCs w:val="28"/>
        </w:rPr>
        <w:t>Долматов</w:t>
      </w:r>
      <w:proofErr w:type="spellEnd"/>
      <w:r w:rsidRPr="00090584">
        <w:rPr>
          <w:rFonts w:ascii="Times New Roman" w:hAnsi="Times New Roman"/>
          <w:bCs/>
          <w:sz w:val="28"/>
          <w:szCs w:val="28"/>
        </w:rPr>
        <w:t xml:space="preserve"> А. В., Винтер М., </w:t>
      </w:r>
      <w:proofErr w:type="spellStart"/>
      <w:r w:rsidRPr="00090584">
        <w:rPr>
          <w:rFonts w:ascii="Times New Roman" w:hAnsi="Times New Roman"/>
          <w:bCs/>
          <w:sz w:val="28"/>
          <w:szCs w:val="28"/>
        </w:rPr>
        <w:t>Краус</w:t>
      </w:r>
      <w:proofErr w:type="spellEnd"/>
      <w:r w:rsidRPr="00090584">
        <w:rPr>
          <w:rFonts w:ascii="Times New Roman" w:hAnsi="Times New Roman"/>
          <w:bCs/>
          <w:sz w:val="28"/>
          <w:szCs w:val="28"/>
        </w:rPr>
        <w:t xml:space="preserve"> Г. </w:t>
      </w:r>
      <w:r w:rsidRPr="008D51A4">
        <w:rPr>
          <w:rStyle w:val="A20"/>
          <w:rFonts w:ascii="Times New Roman" w:hAnsi="Times New Roman"/>
          <w:b w:val="0"/>
          <w:sz w:val="28"/>
          <w:szCs w:val="28"/>
        </w:rPr>
        <w:t>Практика управления качеством образования на муниципальном уровне</w:t>
      </w:r>
      <w:r w:rsidRPr="00090584">
        <w:rPr>
          <w:rFonts w:ascii="Times New Roman" w:hAnsi="Times New Roman"/>
          <w:sz w:val="28"/>
          <w:szCs w:val="28"/>
        </w:rPr>
        <w:t xml:space="preserve"> </w:t>
      </w:r>
      <w:r w:rsidRPr="00090584">
        <w:rPr>
          <w:rFonts w:ascii="Times New Roman" w:hAnsi="Times New Roman"/>
          <w:bCs/>
          <w:sz w:val="28"/>
          <w:szCs w:val="28"/>
        </w:rPr>
        <w:t xml:space="preserve">по материалам международного проекта «Совершенствование управления качеством образования в Ленинградской области», </w:t>
      </w:r>
      <w:r w:rsidRPr="008D51A4">
        <w:rPr>
          <w:rStyle w:val="A00"/>
          <w:rFonts w:ascii="Times New Roman" w:hAnsi="Times New Roman"/>
          <w:b w:val="0"/>
          <w:sz w:val="28"/>
          <w:szCs w:val="28"/>
        </w:rPr>
        <w:t>Комитет общего и профессионального образования Ленинградской области.</w:t>
      </w:r>
      <w:r w:rsidRPr="008D51A4">
        <w:rPr>
          <w:rFonts w:ascii="Times New Roman" w:hAnsi="Times New Roman"/>
          <w:b/>
          <w:sz w:val="28"/>
          <w:szCs w:val="28"/>
        </w:rPr>
        <w:t xml:space="preserve"> </w:t>
      </w:r>
      <w:r w:rsidRPr="008D51A4">
        <w:rPr>
          <w:rStyle w:val="A00"/>
          <w:rFonts w:ascii="Times New Roman" w:hAnsi="Times New Roman"/>
          <w:b w:val="0"/>
          <w:sz w:val="28"/>
          <w:szCs w:val="28"/>
        </w:rPr>
        <w:t>Северо-Западное агентство международных программ</w:t>
      </w:r>
      <w:r w:rsidRPr="008D51A4">
        <w:rPr>
          <w:rFonts w:ascii="Times New Roman" w:hAnsi="Times New Roman"/>
          <w:b/>
          <w:sz w:val="28"/>
          <w:szCs w:val="28"/>
        </w:rPr>
        <w:t xml:space="preserve"> </w:t>
      </w:r>
      <w:r w:rsidRPr="008D51A4">
        <w:rPr>
          <w:rStyle w:val="A00"/>
          <w:rFonts w:ascii="Times New Roman" w:hAnsi="Times New Roman"/>
          <w:b w:val="0"/>
          <w:sz w:val="28"/>
          <w:szCs w:val="28"/>
        </w:rPr>
        <w:t>Культур Контакт Австрия.</w:t>
      </w:r>
      <w:r w:rsidRPr="00090584">
        <w:rPr>
          <w:rStyle w:val="A00"/>
          <w:rFonts w:ascii="Times New Roman" w:hAnsi="Times New Roman"/>
          <w:sz w:val="28"/>
          <w:szCs w:val="28"/>
        </w:rPr>
        <w:t xml:space="preserve"> </w:t>
      </w:r>
      <w:r w:rsidRPr="00090584">
        <w:rPr>
          <w:rFonts w:ascii="Times New Roman" w:hAnsi="Times New Roman"/>
          <w:bCs/>
          <w:sz w:val="28"/>
          <w:szCs w:val="28"/>
        </w:rPr>
        <w:t>Санкт-Петербург, 2007г.</w:t>
      </w:r>
    </w:p>
    <w:p w:rsidR="005C5183" w:rsidRPr="00090584" w:rsidRDefault="005C5183" w:rsidP="006C33A1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Кузнецова, О.П., Мониторинг качества школьного образования/ О.П. Кузнецова, И.С. Денисова, Т.С. Чернышева и др. // Управление качеством образования. - 2008. - №3. - С.45-62.</w:t>
      </w:r>
    </w:p>
    <w:p w:rsidR="005C5183" w:rsidRPr="00090584" w:rsidRDefault="005C5183" w:rsidP="006C33A1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Курбанов, А.С., Мониторинг концепции инновационного развития образовательного процесса/ А.С. Курбанов, А.Ф. Костенко // Инновации в образовании. - 2007. - №10. - С.121-129.</w:t>
      </w:r>
    </w:p>
    <w:p w:rsidR="005C5183" w:rsidRPr="00090584" w:rsidRDefault="005C5183" w:rsidP="006C33A1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Майоров А.Н. Мониторинг в образовании. М.: «Интеллект-центр», 2005г., 424с.</w:t>
      </w:r>
    </w:p>
    <w:p w:rsidR="005C5183" w:rsidRDefault="005C5183" w:rsidP="006C33A1">
      <w:pPr>
        <w:pStyle w:val="a4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 xml:space="preserve">Мониторинг в образовательном учреждении в ходе модернизации российского образования // Мастер-класс: приложение </w:t>
      </w:r>
      <w:proofErr w:type="gramStart"/>
      <w:r w:rsidRPr="00090584">
        <w:rPr>
          <w:rFonts w:ascii="Times New Roman" w:hAnsi="Times New Roman"/>
          <w:sz w:val="28"/>
          <w:szCs w:val="28"/>
        </w:rPr>
        <w:t>к ж</w:t>
      </w:r>
      <w:proofErr w:type="gramEnd"/>
      <w:r w:rsidRPr="00090584">
        <w:rPr>
          <w:rFonts w:ascii="Times New Roman" w:hAnsi="Times New Roman"/>
          <w:sz w:val="28"/>
          <w:szCs w:val="28"/>
        </w:rPr>
        <w:t>. "Методист". - 2008. - №6. - С.2.</w:t>
      </w:r>
    </w:p>
    <w:p w:rsidR="005C5183" w:rsidRPr="00F00935" w:rsidRDefault="005C5183" w:rsidP="006C33A1">
      <w:pPr>
        <w:pStyle w:val="a4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009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Панасюк</w:t>
      </w:r>
      <w:r w:rsidRPr="00F0093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009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</w:t>
      </w:r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009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</w:t>
      </w:r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Калинина </w:t>
      </w:r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М.</w:t>
      </w:r>
      <w:r w:rsidRPr="00F009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</w:t>
      </w:r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0093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009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Обеспечение</w:t>
      </w:r>
      <w:r w:rsidRPr="00F0093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009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качества</w:t>
      </w:r>
      <w:r w:rsidRPr="00F0093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образовательных программ в школе: проблемы оценки и диагностики /</w:t>
      </w:r>
      <w:r w:rsidRPr="00F0093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009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</w:t>
      </w:r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009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</w:t>
      </w:r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0093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0093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Панасюк</w:t>
      </w:r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М.П. Калинина. – СПб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gramEnd"/>
      <w:r w:rsidRPr="00F009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МИНПИ, 2004. – 112 с. 7.</w:t>
      </w:r>
      <w:r w:rsidRPr="00F0093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5C5183" w:rsidRPr="00090584" w:rsidRDefault="005C5183" w:rsidP="006C33A1">
      <w:pPr>
        <w:pStyle w:val="a4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Поташник М.М. Управление качеством образования. Российская академия образования. Педагогическое общество России. Москва, 2000г.</w:t>
      </w:r>
    </w:p>
    <w:p w:rsidR="005C5183" w:rsidRPr="00090584" w:rsidRDefault="005C5183" w:rsidP="006C33A1">
      <w:pPr>
        <w:pStyle w:val="a4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lastRenderedPageBreak/>
        <w:t>Поташник М.М. Качество образования: проблемы и технологии управления, М., Педагогическое общество России, 2002.</w:t>
      </w:r>
    </w:p>
    <w:p w:rsidR="005C5183" w:rsidRPr="00090584" w:rsidRDefault="005C5183" w:rsidP="006C33A1">
      <w:pPr>
        <w:pStyle w:val="a4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0584">
        <w:rPr>
          <w:rFonts w:ascii="Times New Roman" w:hAnsi="Times New Roman"/>
          <w:sz w:val="28"/>
          <w:szCs w:val="28"/>
        </w:rPr>
        <w:t>Моногарова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, С.Н. Мониторинг образовательного процесса в условиях модернизации школы/ С.Н. </w:t>
      </w:r>
      <w:proofErr w:type="spellStart"/>
      <w:r w:rsidRPr="00090584">
        <w:rPr>
          <w:rFonts w:ascii="Times New Roman" w:hAnsi="Times New Roman"/>
          <w:sz w:val="28"/>
          <w:szCs w:val="28"/>
        </w:rPr>
        <w:t>Моногарова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 // Мастер-класс: приложение </w:t>
      </w:r>
      <w:proofErr w:type="gramStart"/>
      <w:r w:rsidRPr="00090584">
        <w:rPr>
          <w:rFonts w:ascii="Times New Roman" w:hAnsi="Times New Roman"/>
          <w:sz w:val="28"/>
          <w:szCs w:val="28"/>
        </w:rPr>
        <w:t>к ж</w:t>
      </w:r>
      <w:proofErr w:type="gramEnd"/>
      <w:r w:rsidRPr="00090584">
        <w:rPr>
          <w:rFonts w:ascii="Times New Roman" w:hAnsi="Times New Roman"/>
          <w:sz w:val="28"/>
          <w:szCs w:val="28"/>
        </w:rPr>
        <w:t>. "Методист". ,2008.  №6. С.6-</w:t>
      </w:r>
    </w:p>
    <w:p w:rsidR="005C5183" w:rsidRPr="00090584" w:rsidRDefault="005C5183" w:rsidP="006C33A1">
      <w:pPr>
        <w:pStyle w:val="a4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0584">
        <w:rPr>
          <w:rFonts w:ascii="Times New Roman" w:hAnsi="Times New Roman"/>
          <w:sz w:val="28"/>
          <w:szCs w:val="28"/>
        </w:rPr>
        <w:t>Рачкова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, В.А. Служба мониторинга эффективности учебно-воспитательного процесса и повышения качества образования/ В.А. </w:t>
      </w:r>
      <w:proofErr w:type="spellStart"/>
      <w:r w:rsidRPr="00090584">
        <w:rPr>
          <w:rFonts w:ascii="Times New Roman" w:hAnsi="Times New Roman"/>
          <w:sz w:val="28"/>
          <w:szCs w:val="28"/>
        </w:rPr>
        <w:t>Рачкова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, Н.И. </w:t>
      </w:r>
      <w:proofErr w:type="spellStart"/>
      <w:r w:rsidRPr="00090584">
        <w:rPr>
          <w:rFonts w:ascii="Times New Roman" w:hAnsi="Times New Roman"/>
          <w:sz w:val="28"/>
          <w:szCs w:val="28"/>
        </w:rPr>
        <w:t>Плехова</w:t>
      </w:r>
      <w:proofErr w:type="spellEnd"/>
      <w:r w:rsidRPr="00090584">
        <w:rPr>
          <w:rFonts w:ascii="Times New Roman" w:hAnsi="Times New Roman"/>
          <w:sz w:val="28"/>
          <w:szCs w:val="28"/>
        </w:rPr>
        <w:t xml:space="preserve"> // Мастер-класс: приложение </w:t>
      </w:r>
      <w:proofErr w:type="gramStart"/>
      <w:r w:rsidRPr="00090584">
        <w:rPr>
          <w:rFonts w:ascii="Times New Roman" w:hAnsi="Times New Roman"/>
          <w:sz w:val="28"/>
          <w:szCs w:val="28"/>
        </w:rPr>
        <w:t>к ж</w:t>
      </w:r>
      <w:proofErr w:type="gramEnd"/>
      <w:r w:rsidRPr="00090584">
        <w:rPr>
          <w:rFonts w:ascii="Times New Roman" w:hAnsi="Times New Roman"/>
          <w:sz w:val="28"/>
          <w:szCs w:val="28"/>
        </w:rPr>
        <w:t>. "Методист", 2008, №6,  с.10-14.</w:t>
      </w:r>
    </w:p>
    <w:p w:rsidR="005C5183" w:rsidRPr="00090584" w:rsidRDefault="005C5183" w:rsidP="006C33A1">
      <w:pPr>
        <w:pStyle w:val="a4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0584">
        <w:rPr>
          <w:rFonts w:ascii="Times New Roman" w:hAnsi="Times New Roman"/>
          <w:iCs/>
          <w:sz w:val="28"/>
          <w:szCs w:val="28"/>
        </w:rPr>
        <w:t>Рычихина</w:t>
      </w:r>
      <w:proofErr w:type="spellEnd"/>
      <w:r w:rsidRPr="00090584">
        <w:rPr>
          <w:rFonts w:ascii="Times New Roman" w:hAnsi="Times New Roman"/>
          <w:iCs/>
          <w:sz w:val="28"/>
          <w:szCs w:val="28"/>
        </w:rPr>
        <w:t xml:space="preserve"> Э.Н. Показатели эффективности управленческого мониторинга муниципального образования. </w:t>
      </w:r>
      <w:r w:rsidRPr="00090584">
        <w:rPr>
          <w:rFonts w:ascii="Times New Roman" w:hAnsi="Times New Roman"/>
          <w:sz w:val="28"/>
          <w:szCs w:val="28"/>
        </w:rPr>
        <w:t>Вопросы государственного и муниципального управления. 2009. № 1</w:t>
      </w:r>
    </w:p>
    <w:p w:rsidR="005C5183" w:rsidRPr="00090584" w:rsidRDefault="005C5183" w:rsidP="006C33A1">
      <w:pPr>
        <w:pStyle w:val="a4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90584">
        <w:rPr>
          <w:rFonts w:ascii="Times New Roman" w:hAnsi="Times New Roman"/>
          <w:sz w:val="28"/>
          <w:szCs w:val="28"/>
        </w:rPr>
        <w:t>Фоменко, С. Мониторинг как способ управления качеством образования в школе/ С. Фоменко // Народное образование. – 2007, №4, с.110-119.</w:t>
      </w:r>
    </w:p>
    <w:p w:rsidR="005C5183" w:rsidRDefault="005C5183" w:rsidP="006C33A1">
      <w:pPr>
        <w:pStyle w:val="a4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Чемодурова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0584">
        <w:rPr>
          <w:rFonts w:ascii="Times New Roman" w:hAnsi="Times New Roman"/>
          <w:sz w:val="28"/>
          <w:szCs w:val="28"/>
        </w:rPr>
        <w:t>В.И. Мониторинг в образователь</w:t>
      </w:r>
      <w:r>
        <w:rPr>
          <w:rFonts w:ascii="Times New Roman" w:hAnsi="Times New Roman"/>
          <w:sz w:val="28"/>
          <w:szCs w:val="28"/>
        </w:rPr>
        <w:t xml:space="preserve">ном процессе/ </w:t>
      </w:r>
      <w:r w:rsidRPr="00090584">
        <w:rPr>
          <w:rFonts w:ascii="Times New Roman" w:hAnsi="Times New Roman"/>
          <w:sz w:val="28"/>
          <w:szCs w:val="28"/>
        </w:rPr>
        <w:t xml:space="preserve"> Мастер-класс: приложение </w:t>
      </w:r>
      <w:proofErr w:type="gramStart"/>
      <w:r w:rsidRPr="00090584">
        <w:rPr>
          <w:rFonts w:ascii="Times New Roman" w:hAnsi="Times New Roman"/>
          <w:sz w:val="28"/>
          <w:szCs w:val="28"/>
        </w:rPr>
        <w:t>к ж</w:t>
      </w:r>
      <w:proofErr w:type="gramEnd"/>
      <w:r w:rsidRPr="00090584">
        <w:rPr>
          <w:rFonts w:ascii="Times New Roman" w:hAnsi="Times New Roman"/>
          <w:sz w:val="28"/>
          <w:szCs w:val="28"/>
        </w:rPr>
        <w:t>. "Методист", 2008,№6. с.3-6.</w:t>
      </w:r>
    </w:p>
    <w:p w:rsidR="005C5183" w:rsidRPr="002E702F" w:rsidRDefault="005C5183" w:rsidP="006C33A1">
      <w:pPr>
        <w:pStyle w:val="a4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E702F">
        <w:rPr>
          <w:rFonts w:ascii="Times New Roman" w:hAnsi="Times New Roman"/>
          <w:sz w:val="28"/>
          <w:szCs w:val="28"/>
        </w:rPr>
        <w:t>Шамова Т.И., Третьяков П.И., Капустин Н.П. Управ</w:t>
      </w:r>
      <w:r>
        <w:rPr>
          <w:rFonts w:ascii="Times New Roman" w:hAnsi="Times New Roman"/>
          <w:sz w:val="28"/>
          <w:szCs w:val="28"/>
        </w:rPr>
        <w:t>ление образовательными системами, и</w:t>
      </w:r>
      <w:r w:rsidRPr="002E702F">
        <w:rPr>
          <w:rFonts w:ascii="Times New Roman" w:hAnsi="Times New Roman"/>
          <w:sz w:val="28"/>
          <w:szCs w:val="28"/>
        </w:rPr>
        <w:t xml:space="preserve">здательство: </w:t>
      </w:r>
      <w:proofErr w:type="spellStart"/>
      <w:r w:rsidRPr="002E702F"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E702F">
        <w:rPr>
          <w:rFonts w:ascii="Times New Roman" w:hAnsi="Times New Roman"/>
          <w:sz w:val="28"/>
          <w:szCs w:val="28"/>
        </w:rPr>
        <w:t>2002</w:t>
      </w:r>
    </w:p>
    <w:p w:rsidR="005C5183" w:rsidRDefault="005C5183" w:rsidP="006C33A1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C11202" w:rsidRPr="00090584" w:rsidRDefault="00C11202" w:rsidP="006C33A1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5C5183" w:rsidRDefault="005C5183" w:rsidP="006C33A1">
      <w:pPr>
        <w:widowControl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  <w:r w:rsidRPr="00090584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Благодарности</w:t>
      </w:r>
    </w:p>
    <w:p w:rsidR="005C5183" w:rsidRDefault="005C5183" w:rsidP="006C33A1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 Выражаем благодарность руководителям общеобразовательных учреждений города Боготола за предоставленные материалы по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учреждений и понимание целей и задач образовательного мониторинга.</w:t>
      </w:r>
    </w:p>
    <w:p w:rsidR="005C5183" w:rsidRDefault="005C5183" w:rsidP="006C33A1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 </w:t>
      </w:r>
    </w:p>
    <w:p w:rsidR="00C11202" w:rsidRDefault="00C11202" w:rsidP="006C33A1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C11202" w:rsidRDefault="00C11202" w:rsidP="006C33A1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C11202" w:rsidRDefault="00C11202" w:rsidP="006C33A1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C11202" w:rsidRPr="006301E0" w:rsidRDefault="00C11202" w:rsidP="006C33A1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5C5183" w:rsidRDefault="005C5183" w:rsidP="006C33A1">
      <w:pPr>
        <w:widowControl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</w:pPr>
      <w:r w:rsidRPr="00090584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Приложения</w:t>
      </w:r>
    </w:p>
    <w:p w:rsidR="005C5183" w:rsidRPr="00090584" w:rsidRDefault="005C5183" w:rsidP="006C33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5183" w:rsidRPr="00090584" w:rsidRDefault="005C5183" w:rsidP="006C33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584">
        <w:rPr>
          <w:rFonts w:ascii="Times New Roman" w:hAnsi="Times New Roman" w:cs="Times New Roman"/>
          <w:sz w:val="28"/>
          <w:szCs w:val="28"/>
        </w:rPr>
        <w:t>Ресурсы проекта.</w:t>
      </w:r>
    </w:p>
    <w:p w:rsidR="005C5183" w:rsidRDefault="005C5183" w:rsidP="006C33A1">
      <w:pPr>
        <w:pStyle w:val="a4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1. </w:t>
      </w:r>
      <w:r w:rsidRPr="0078271C">
        <w:rPr>
          <w:rFonts w:ascii="Times New Roman" w:hAnsi="Times New Roman"/>
          <w:sz w:val="28"/>
          <w:szCs w:val="28"/>
        </w:rPr>
        <w:t>Сводный анализ формальных показателей МБОУ СОШ г. Боготола за 2015-2017 годы.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183" w:rsidRPr="00282D9E" w:rsidRDefault="005C5183" w:rsidP="006C33A1">
      <w:pPr>
        <w:pStyle w:val="a4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82D9E">
        <w:rPr>
          <w:rFonts w:ascii="Times New Roman" w:hAnsi="Times New Roman"/>
          <w:sz w:val="28"/>
          <w:szCs w:val="28"/>
        </w:rPr>
        <w:t>Приложение 2.   Материалы семинара «Школьная система оценки качества образования в общеобразовательных учреждениях г. Боготола»</w:t>
      </w:r>
    </w:p>
    <w:p w:rsidR="005C5183" w:rsidRPr="0078271C" w:rsidRDefault="005C5183" w:rsidP="006C33A1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3. </w:t>
      </w:r>
      <w:r w:rsidRPr="0078271C">
        <w:rPr>
          <w:rFonts w:ascii="Times New Roman" w:hAnsi="Times New Roman"/>
          <w:sz w:val="28"/>
          <w:szCs w:val="28"/>
        </w:rPr>
        <w:t xml:space="preserve">Материалы отчета по итогам сбора, обобщению и анализу информации, полученной в целях независимой оценки качества образовательной деятельности муниципальных бюджетных образовательных учреждений средних общеобразовательных школ, осуществляющих образовательную деятельность на территории г. Боготола. (Автономная некоммерческая организация «Красноярский региональный центр поддержки местных сообществ «Развитие»). </w:t>
      </w:r>
    </w:p>
    <w:p w:rsidR="005C5183" w:rsidRDefault="005C5183" w:rsidP="006C33A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5183" w:rsidRDefault="005C5183" w:rsidP="006C33A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5183" w:rsidRDefault="005C5183" w:rsidP="006C33A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5183" w:rsidRDefault="005C5183" w:rsidP="006C33A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25978" w:rsidRPr="00325978" w:rsidRDefault="00325978" w:rsidP="006C33A1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71CD" w:rsidRPr="00325978" w:rsidRDefault="00C271CD" w:rsidP="006C33A1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C271CD" w:rsidRPr="00325978" w:rsidSect="006C33A1">
      <w:footerReference w:type="default" r:id="rId9"/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AC" w:rsidRDefault="00657FAC" w:rsidP="004800E4">
      <w:pPr>
        <w:spacing w:after="0" w:line="240" w:lineRule="auto"/>
      </w:pPr>
      <w:r>
        <w:separator/>
      </w:r>
    </w:p>
  </w:endnote>
  <w:endnote w:type="continuationSeparator" w:id="0">
    <w:p w:rsidR="00657FAC" w:rsidRDefault="00657FAC" w:rsidP="004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483041"/>
      <w:docPartObj>
        <w:docPartGallery w:val="Page Numbers (Bottom of Page)"/>
        <w:docPartUnique/>
      </w:docPartObj>
    </w:sdtPr>
    <w:sdtEndPr/>
    <w:sdtContent>
      <w:p w:rsidR="006C33A1" w:rsidRDefault="006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7AA">
          <w:rPr>
            <w:noProof/>
          </w:rPr>
          <w:t>1</w:t>
        </w:r>
        <w:r>
          <w:fldChar w:fldCharType="end"/>
        </w:r>
      </w:p>
    </w:sdtContent>
  </w:sdt>
  <w:p w:rsidR="006C33A1" w:rsidRDefault="006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AC" w:rsidRDefault="00657FAC" w:rsidP="004800E4">
      <w:pPr>
        <w:spacing w:after="0" w:line="240" w:lineRule="auto"/>
      </w:pPr>
      <w:r>
        <w:separator/>
      </w:r>
    </w:p>
  </w:footnote>
  <w:footnote w:type="continuationSeparator" w:id="0">
    <w:p w:rsidR="00657FAC" w:rsidRDefault="00657FAC" w:rsidP="004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44D"/>
    <w:multiLevelType w:val="hybridMultilevel"/>
    <w:tmpl w:val="C332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49A5"/>
    <w:multiLevelType w:val="hybridMultilevel"/>
    <w:tmpl w:val="9730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542B"/>
    <w:multiLevelType w:val="hybridMultilevel"/>
    <w:tmpl w:val="6CB6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A4696"/>
    <w:multiLevelType w:val="hybridMultilevel"/>
    <w:tmpl w:val="9B2A0204"/>
    <w:lvl w:ilvl="0" w:tplc="FFB693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42F1"/>
    <w:multiLevelType w:val="hybridMultilevel"/>
    <w:tmpl w:val="D232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9577C"/>
    <w:multiLevelType w:val="hybridMultilevel"/>
    <w:tmpl w:val="D718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17887"/>
    <w:multiLevelType w:val="hybridMultilevel"/>
    <w:tmpl w:val="5394D3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066436"/>
    <w:multiLevelType w:val="hybridMultilevel"/>
    <w:tmpl w:val="62A0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D71A1"/>
    <w:multiLevelType w:val="hybridMultilevel"/>
    <w:tmpl w:val="0E28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40852"/>
    <w:multiLevelType w:val="hybridMultilevel"/>
    <w:tmpl w:val="3416C004"/>
    <w:lvl w:ilvl="0" w:tplc="6D5C0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FD833E7"/>
    <w:multiLevelType w:val="hybridMultilevel"/>
    <w:tmpl w:val="DFB81B6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34137DA0"/>
    <w:multiLevelType w:val="hybridMultilevel"/>
    <w:tmpl w:val="8532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62790"/>
    <w:multiLevelType w:val="hybridMultilevel"/>
    <w:tmpl w:val="F09C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35837"/>
    <w:multiLevelType w:val="hybridMultilevel"/>
    <w:tmpl w:val="FA30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E6622"/>
    <w:multiLevelType w:val="hybridMultilevel"/>
    <w:tmpl w:val="E44E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116C0"/>
    <w:multiLevelType w:val="hybridMultilevel"/>
    <w:tmpl w:val="22D2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73521"/>
    <w:multiLevelType w:val="hybridMultilevel"/>
    <w:tmpl w:val="9E325E68"/>
    <w:lvl w:ilvl="0" w:tplc="5DD06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B946DF"/>
    <w:multiLevelType w:val="hybridMultilevel"/>
    <w:tmpl w:val="5CB4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B6911"/>
    <w:multiLevelType w:val="hybridMultilevel"/>
    <w:tmpl w:val="D598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64F5A"/>
    <w:multiLevelType w:val="hybridMultilevel"/>
    <w:tmpl w:val="E48C8E1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7A61222A"/>
    <w:multiLevelType w:val="hybridMultilevel"/>
    <w:tmpl w:val="B2C4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97D90"/>
    <w:multiLevelType w:val="hybridMultilevel"/>
    <w:tmpl w:val="81B2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15"/>
  </w:num>
  <w:num w:numId="13">
    <w:abstractNumId w:val="19"/>
  </w:num>
  <w:num w:numId="14">
    <w:abstractNumId w:val="14"/>
  </w:num>
  <w:num w:numId="15">
    <w:abstractNumId w:val="21"/>
  </w:num>
  <w:num w:numId="16">
    <w:abstractNumId w:val="11"/>
  </w:num>
  <w:num w:numId="17">
    <w:abstractNumId w:val="0"/>
  </w:num>
  <w:num w:numId="18">
    <w:abstractNumId w:val="4"/>
  </w:num>
  <w:num w:numId="19">
    <w:abstractNumId w:val="8"/>
  </w:num>
  <w:num w:numId="20">
    <w:abstractNumId w:val="18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B5"/>
    <w:rsid w:val="000129BD"/>
    <w:rsid w:val="00025FC5"/>
    <w:rsid w:val="00026080"/>
    <w:rsid w:val="0005162C"/>
    <w:rsid w:val="000555C1"/>
    <w:rsid w:val="00067ECB"/>
    <w:rsid w:val="00073E81"/>
    <w:rsid w:val="000755D1"/>
    <w:rsid w:val="00080228"/>
    <w:rsid w:val="00082FC8"/>
    <w:rsid w:val="000D64DF"/>
    <w:rsid w:val="0010307C"/>
    <w:rsid w:val="00105214"/>
    <w:rsid w:val="00113DB9"/>
    <w:rsid w:val="0012280D"/>
    <w:rsid w:val="00130375"/>
    <w:rsid w:val="00143389"/>
    <w:rsid w:val="00163C1D"/>
    <w:rsid w:val="00164FDA"/>
    <w:rsid w:val="00167061"/>
    <w:rsid w:val="001805BB"/>
    <w:rsid w:val="001A456B"/>
    <w:rsid w:val="001C55FB"/>
    <w:rsid w:val="001C77A8"/>
    <w:rsid w:val="001D68D3"/>
    <w:rsid w:val="001E0883"/>
    <w:rsid w:val="001F0988"/>
    <w:rsid w:val="00202221"/>
    <w:rsid w:val="00202A1B"/>
    <w:rsid w:val="00210986"/>
    <w:rsid w:val="002125E2"/>
    <w:rsid w:val="0021693D"/>
    <w:rsid w:val="00231E7D"/>
    <w:rsid w:val="00235DED"/>
    <w:rsid w:val="002406F5"/>
    <w:rsid w:val="00241DD4"/>
    <w:rsid w:val="002628C9"/>
    <w:rsid w:val="002655C9"/>
    <w:rsid w:val="00267FED"/>
    <w:rsid w:val="002725DD"/>
    <w:rsid w:val="002763B7"/>
    <w:rsid w:val="00282D9E"/>
    <w:rsid w:val="00292798"/>
    <w:rsid w:val="002A6262"/>
    <w:rsid w:val="002A79E0"/>
    <w:rsid w:val="002B1568"/>
    <w:rsid w:val="002B5EC7"/>
    <w:rsid w:val="002C551B"/>
    <w:rsid w:val="002D7496"/>
    <w:rsid w:val="002E35D4"/>
    <w:rsid w:val="002E7039"/>
    <w:rsid w:val="002F072E"/>
    <w:rsid w:val="002F2124"/>
    <w:rsid w:val="00301B03"/>
    <w:rsid w:val="00305C9A"/>
    <w:rsid w:val="00307456"/>
    <w:rsid w:val="00313D3D"/>
    <w:rsid w:val="00317D3A"/>
    <w:rsid w:val="00325978"/>
    <w:rsid w:val="0034168C"/>
    <w:rsid w:val="003667EA"/>
    <w:rsid w:val="003711F0"/>
    <w:rsid w:val="0037362A"/>
    <w:rsid w:val="003867EA"/>
    <w:rsid w:val="003A1D58"/>
    <w:rsid w:val="003A7979"/>
    <w:rsid w:val="003D33A2"/>
    <w:rsid w:val="003D77D8"/>
    <w:rsid w:val="003E7A06"/>
    <w:rsid w:val="003E7FDB"/>
    <w:rsid w:val="003F37EF"/>
    <w:rsid w:val="003F413A"/>
    <w:rsid w:val="003F6F90"/>
    <w:rsid w:val="003F7198"/>
    <w:rsid w:val="003F793A"/>
    <w:rsid w:val="003F7FB3"/>
    <w:rsid w:val="004105F6"/>
    <w:rsid w:val="00434889"/>
    <w:rsid w:val="004669EC"/>
    <w:rsid w:val="0047220A"/>
    <w:rsid w:val="004800E4"/>
    <w:rsid w:val="00480B56"/>
    <w:rsid w:val="00486BD5"/>
    <w:rsid w:val="00487D9C"/>
    <w:rsid w:val="00492C39"/>
    <w:rsid w:val="004A5B6F"/>
    <w:rsid w:val="004B211B"/>
    <w:rsid w:val="004B2D0F"/>
    <w:rsid w:val="004C2842"/>
    <w:rsid w:val="004C3920"/>
    <w:rsid w:val="004C39FA"/>
    <w:rsid w:val="004C5B08"/>
    <w:rsid w:val="004D182D"/>
    <w:rsid w:val="004D6E17"/>
    <w:rsid w:val="005025DC"/>
    <w:rsid w:val="0050394A"/>
    <w:rsid w:val="00506985"/>
    <w:rsid w:val="005172B1"/>
    <w:rsid w:val="0054030A"/>
    <w:rsid w:val="00542BFF"/>
    <w:rsid w:val="0055445A"/>
    <w:rsid w:val="005657A4"/>
    <w:rsid w:val="005C4B19"/>
    <w:rsid w:val="005C5183"/>
    <w:rsid w:val="005C628F"/>
    <w:rsid w:val="005E5C2C"/>
    <w:rsid w:val="0060666F"/>
    <w:rsid w:val="00616E01"/>
    <w:rsid w:val="0062295D"/>
    <w:rsid w:val="006301E0"/>
    <w:rsid w:val="00630D7B"/>
    <w:rsid w:val="0063504A"/>
    <w:rsid w:val="00655ABF"/>
    <w:rsid w:val="00657FAC"/>
    <w:rsid w:val="00660360"/>
    <w:rsid w:val="00661B3A"/>
    <w:rsid w:val="00665477"/>
    <w:rsid w:val="00673F1C"/>
    <w:rsid w:val="00675988"/>
    <w:rsid w:val="00682A12"/>
    <w:rsid w:val="00693CC8"/>
    <w:rsid w:val="00696B84"/>
    <w:rsid w:val="00697184"/>
    <w:rsid w:val="006B27AA"/>
    <w:rsid w:val="006B5D1E"/>
    <w:rsid w:val="006C33A1"/>
    <w:rsid w:val="006E2C9A"/>
    <w:rsid w:val="006F6E7B"/>
    <w:rsid w:val="00704C69"/>
    <w:rsid w:val="00707281"/>
    <w:rsid w:val="00717BAB"/>
    <w:rsid w:val="00721DF7"/>
    <w:rsid w:val="007246AA"/>
    <w:rsid w:val="0073539E"/>
    <w:rsid w:val="007536D8"/>
    <w:rsid w:val="00754A62"/>
    <w:rsid w:val="007610FB"/>
    <w:rsid w:val="0076254C"/>
    <w:rsid w:val="00763C16"/>
    <w:rsid w:val="0076635C"/>
    <w:rsid w:val="00777CED"/>
    <w:rsid w:val="00785623"/>
    <w:rsid w:val="007A5555"/>
    <w:rsid w:val="007C2514"/>
    <w:rsid w:val="007D2416"/>
    <w:rsid w:val="007E080E"/>
    <w:rsid w:val="007E56E6"/>
    <w:rsid w:val="007F2E1A"/>
    <w:rsid w:val="008014FE"/>
    <w:rsid w:val="0081398C"/>
    <w:rsid w:val="00832443"/>
    <w:rsid w:val="00833B38"/>
    <w:rsid w:val="00836298"/>
    <w:rsid w:val="00850E55"/>
    <w:rsid w:val="0085416C"/>
    <w:rsid w:val="008608CD"/>
    <w:rsid w:val="00862F8C"/>
    <w:rsid w:val="00863473"/>
    <w:rsid w:val="00867E50"/>
    <w:rsid w:val="00872A63"/>
    <w:rsid w:val="008772EA"/>
    <w:rsid w:val="0089057E"/>
    <w:rsid w:val="008A71C1"/>
    <w:rsid w:val="008B4CAD"/>
    <w:rsid w:val="008D51A4"/>
    <w:rsid w:val="008D5520"/>
    <w:rsid w:val="008D6A7B"/>
    <w:rsid w:val="008E1735"/>
    <w:rsid w:val="008E303C"/>
    <w:rsid w:val="008F1C6E"/>
    <w:rsid w:val="008F46FD"/>
    <w:rsid w:val="008F5AB1"/>
    <w:rsid w:val="009066A4"/>
    <w:rsid w:val="00914C6F"/>
    <w:rsid w:val="00923C3E"/>
    <w:rsid w:val="009328B8"/>
    <w:rsid w:val="00941126"/>
    <w:rsid w:val="0095009A"/>
    <w:rsid w:val="0096209B"/>
    <w:rsid w:val="00965DCB"/>
    <w:rsid w:val="00966883"/>
    <w:rsid w:val="00971620"/>
    <w:rsid w:val="009A669A"/>
    <w:rsid w:val="009B4612"/>
    <w:rsid w:val="009B576C"/>
    <w:rsid w:val="009C2F43"/>
    <w:rsid w:val="009C517E"/>
    <w:rsid w:val="009D395A"/>
    <w:rsid w:val="009D607A"/>
    <w:rsid w:val="009D6F29"/>
    <w:rsid w:val="009F1A30"/>
    <w:rsid w:val="009F26B5"/>
    <w:rsid w:val="009F6403"/>
    <w:rsid w:val="00A10A13"/>
    <w:rsid w:val="00A20AA2"/>
    <w:rsid w:val="00A245BA"/>
    <w:rsid w:val="00A27CB7"/>
    <w:rsid w:val="00A3084C"/>
    <w:rsid w:val="00A3102D"/>
    <w:rsid w:val="00A32FEB"/>
    <w:rsid w:val="00A92832"/>
    <w:rsid w:val="00AB1454"/>
    <w:rsid w:val="00AD0A25"/>
    <w:rsid w:val="00AE762A"/>
    <w:rsid w:val="00AF4EE4"/>
    <w:rsid w:val="00B04E54"/>
    <w:rsid w:val="00B066C6"/>
    <w:rsid w:val="00B1765A"/>
    <w:rsid w:val="00B20FB6"/>
    <w:rsid w:val="00B22302"/>
    <w:rsid w:val="00B235B6"/>
    <w:rsid w:val="00B346E9"/>
    <w:rsid w:val="00B359E7"/>
    <w:rsid w:val="00B554BF"/>
    <w:rsid w:val="00B655C6"/>
    <w:rsid w:val="00B676A8"/>
    <w:rsid w:val="00B70F12"/>
    <w:rsid w:val="00B75311"/>
    <w:rsid w:val="00B76EBB"/>
    <w:rsid w:val="00B80851"/>
    <w:rsid w:val="00B816ED"/>
    <w:rsid w:val="00BB333E"/>
    <w:rsid w:val="00BC453F"/>
    <w:rsid w:val="00BC56CF"/>
    <w:rsid w:val="00BE193D"/>
    <w:rsid w:val="00BE65A1"/>
    <w:rsid w:val="00BF300A"/>
    <w:rsid w:val="00BF6035"/>
    <w:rsid w:val="00C06520"/>
    <w:rsid w:val="00C11202"/>
    <w:rsid w:val="00C1220F"/>
    <w:rsid w:val="00C1601D"/>
    <w:rsid w:val="00C23596"/>
    <w:rsid w:val="00C24F48"/>
    <w:rsid w:val="00C271CD"/>
    <w:rsid w:val="00C31512"/>
    <w:rsid w:val="00C55EFC"/>
    <w:rsid w:val="00C6083A"/>
    <w:rsid w:val="00C62D10"/>
    <w:rsid w:val="00C945EA"/>
    <w:rsid w:val="00C96096"/>
    <w:rsid w:val="00CA51EE"/>
    <w:rsid w:val="00CD26EF"/>
    <w:rsid w:val="00CD51A3"/>
    <w:rsid w:val="00CD6235"/>
    <w:rsid w:val="00CD7D3D"/>
    <w:rsid w:val="00CE1044"/>
    <w:rsid w:val="00CE36BE"/>
    <w:rsid w:val="00CE3F1B"/>
    <w:rsid w:val="00CF344D"/>
    <w:rsid w:val="00CF6A3E"/>
    <w:rsid w:val="00D23F5F"/>
    <w:rsid w:val="00D355F6"/>
    <w:rsid w:val="00D35A2C"/>
    <w:rsid w:val="00D42501"/>
    <w:rsid w:val="00D43781"/>
    <w:rsid w:val="00D47758"/>
    <w:rsid w:val="00D47D00"/>
    <w:rsid w:val="00D534D0"/>
    <w:rsid w:val="00D54510"/>
    <w:rsid w:val="00D6045A"/>
    <w:rsid w:val="00D61580"/>
    <w:rsid w:val="00D847B2"/>
    <w:rsid w:val="00D878B4"/>
    <w:rsid w:val="00D93EBC"/>
    <w:rsid w:val="00DA1E29"/>
    <w:rsid w:val="00DB2513"/>
    <w:rsid w:val="00DB56E3"/>
    <w:rsid w:val="00DC0C0F"/>
    <w:rsid w:val="00DC55F9"/>
    <w:rsid w:val="00DD2429"/>
    <w:rsid w:val="00DE34CA"/>
    <w:rsid w:val="00DE4E44"/>
    <w:rsid w:val="00E16A01"/>
    <w:rsid w:val="00E261C9"/>
    <w:rsid w:val="00E4259F"/>
    <w:rsid w:val="00E46C8A"/>
    <w:rsid w:val="00E50AF9"/>
    <w:rsid w:val="00E516A6"/>
    <w:rsid w:val="00E54B9B"/>
    <w:rsid w:val="00E64E26"/>
    <w:rsid w:val="00E65891"/>
    <w:rsid w:val="00E925E4"/>
    <w:rsid w:val="00E95B82"/>
    <w:rsid w:val="00EB4AEF"/>
    <w:rsid w:val="00EC28D7"/>
    <w:rsid w:val="00EC6A7A"/>
    <w:rsid w:val="00ED055D"/>
    <w:rsid w:val="00ED6670"/>
    <w:rsid w:val="00ED70C9"/>
    <w:rsid w:val="00ED7D2E"/>
    <w:rsid w:val="00EE5C58"/>
    <w:rsid w:val="00EE61D0"/>
    <w:rsid w:val="00EF5140"/>
    <w:rsid w:val="00EF6B09"/>
    <w:rsid w:val="00F03647"/>
    <w:rsid w:val="00F23E78"/>
    <w:rsid w:val="00F24321"/>
    <w:rsid w:val="00F366C6"/>
    <w:rsid w:val="00F4187D"/>
    <w:rsid w:val="00F54C20"/>
    <w:rsid w:val="00F71BA9"/>
    <w:rsid w:val="00F87C11"/>
    <w:rsid w:val="00FA4E34"/>
    <w:rsid w:val="00FB6A5F"/>
    <w:rsid w:val="00FB6C93"/>
    <w:rsid w:val="00FC1130"/>
    <w:rsid w:val="00FC7E54"/>
    <w:rsid w:val="00FE387D"/>
    <w:rsid w:val="00FE3C7E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758"/>
    <w:rPr>
      <w:color w:val="0000FF"/>
      <w:u w:val="single"/>
    </w:rPr>
  </w:style>
  <w:style w:type="character" w:customStyle="1" w:styleId="w">
    <w:name w:val="w"/>
    <w:basedOn w:val="a0"/>
    <w:rsid w:val="0096209B"/>
  </w:style>
  <w:style w:type="paragraph" w:styleId="a4">
    <w:name w:val="List Paragraph"/>
    <w:basedOn w:val="a"/>
    <w:uiPriority w:val="34"/>
    <w:qFormat/>
    <w:rsid w:val="00A310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668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8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00E4"/>
  </w:style>
  <w:style w:type="paragraph" w:styleId="a8">
    <w:name w:val="footer"/>
    <w:basedOn w:val="a"/>
    <w:link w:val="a9"/>
    <w:uiPriority w:val="99"/>
    <w:unhideWhenUsed/>
    <w:rsid w:val="0048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00E4"/>
  </w:style>
  <w:style w:type="paragraph" w:customStyle="1" w:styleId="aa">
    <w:name w:val="Центрированный (таблица)"/>
    <w:basedOn w:val="a"/>
    <w:next w:val="a"/>
    <w:uiPriority w:val="99"/>
    <w:rsid w:val="00D534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4D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8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булит нумерованый"/>
    <w:basedOn w:val="a"/>
    <w:autoRedefine/>
    <w:qFormat/>
    <w:rsid w:val="007E080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iCs/>
      <w:color w:val="FF0000"/>
      <w:sz w:val="24"/>
      <w:szCs w:val="24"/>
    </w:rPr>
  </w:style>
  <w:style w:type="character" w:customStyle="1" w:styleId="apple-converted-space">
    <w:name w:val="apple-converted-space"/>
    <w:basedOn w:val="a0"/>
    <w:rsid w:val="007E080E"/>
  </w:style>
  <w:style w:type="paragraph" w:customStyle="1" w:styleId="msonormalmailrucssattributepostfix">
    <w:name w:val="msonormal_mailru_css_attribute_postfix"/>
    <w:basedOn w:val="a"/>
    <w:rsid w:val="007E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7E080E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00">
    <w:name w:val="A0"/>
    <w:uiPriority w:val="99"/>
    <w:rsid w:val="007E080E"/>
    <w:rPr>
      <w:rFonts w:cs="Minion Pro"/>
      <w:b/>
      <w:bCs/>
      <w:color w:val="000000"/>
      <w:sz w:val="22"/>
      <w:szCs w:val="22"/>
    </w:rPr>
  </w:style>
  <w:style w:type="character" w:customStyle="1" w:styleId="A20">
    <w:name w:val="A2"/>
    <w:uiPriority w:val="99"/>
    <w:rsid w:val="007E080E"/>
    <w:rPr>
      <w:rFonts w:ascii="Myriad Pro" w:hAnsi="Myriad Pro" w:cs="Myriad Pro"/>
      <w:b/>
      <w:bCs/>
      <w:color w:val="000000"/>
      <w:sz w:val="36"/>
      <w:szCs w:val="36"/>
    </w:rPr>
  </w:style>
  <w:style w:type="character" w:styleId="af">
    <w:name w:val="Strong"/>
    <w:basedOn w:val="a0"/>
    <w:uiPriority w:val="22"/>
    <w:qFormat/>
    <w:rsid w:val="00506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758"/>
    <w:rPr>
      <w:color w:val="0000FF"/>
      <w:u w:val="single"/>
    </w:rPr>
  </w:style>
  <w:style w:type="character" w:customStyle="1" w:styleId="w">
    <w:name w:val="w"/>
    <w:basedOn w:val="a0"/>
    <w:rsid w:val="0096209B"/>
  </w:style>
  <w:style w:type="paragraph" w:styleId="a4">
    <w:name w:val="List Paragraph"/>
    <w:basedOn w:val="a"/>
    <w:uiPriority w:val="34"/>
    <w:qFormat/>
    <w:rsid w:val="00A310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668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8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00E4"/>
  </w:style>
  <w:style w:type="paragraph" w:styleId="a8">
    <w:name w:val="footer"/>
    <w:basedOn w:val="a"/>
    <w:link w:val="a9"/>
    <w:uiPriority w:val="99"/>
    <w:unhideWhenUsed/>
    <w:rsid w:val="0048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00E4"/>
  </w:style>
  <w:style w:type="paragraph" w:customStyle="1" w:styleId="aa">
    <w:name w:val="Центрированный (таблица)"/>
    <w:basedOn w:val="a"/>
    <w:next w:val="a"/>
    <w:uiPriority w:val="99"/>
    <w:rsid w:val="00D534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4D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8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булит нумерованый"/>
    <w:basedOn w:val="a"/>
    <w:autoRedefine/>
    <w:qFormat/>
    <w:rsid w:val="007E080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iCs/>
      <w:color w:val="FF0000"/>
      <w:sz w:val="24"/>
      <w:szCs w:val="24"/>
    </w:rPr>
  </w:style>
  <w:style w:type="character" w:customStyle="1" w:styleId="apple-converted-space">
    <w:name w:val="apple-converted-space"/>
    <w:basedOn w:val="a0"/>
    <w:rsid w:val="007E080E"/>
  </w:style>
  <w:style w:type="paragraph" w:customStyle="1" w:styleId="msonormalmailrucssattributepostfix">
    <w:name w:val="msonormal_mailru_css_attribute_postfix"/>
    <w:basedOn w:val="a"/>
    <w:rsid w:val="007E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7E080E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00">
    <w:name w:val="A0"/>
    <w:uiPriority w:val="99"/>
    <w:rsid w:val="007E080E"/>
    <w:rPr>
      <w:rFonts w:cs="Minion Pro"/>
      <w:b/>
      <w:bCs/>
      <w:color w:val="000000"/>
      <w:sz w:val="22"/>
      <w:szCs w:val="22"/>
    </w:rPr>
  </w:style>
  <w:style w:type="character" w:customStyle="1" w:styleId="A20">
    <w:name w:val="A2"/>
    <w:uiPriority w:val="99"/>
    <w:rsid w:val="007E080E"/>
    <w:rPr>
      <w:rFonts w:ascii="Myriad Pro" w:hAnsi="Myriad Pro" w:cs="Myriad Pro"/>
      <w:b/>
      <w:bCs/>
      <w:color w:val="000000"/>
      <w:sz w:val="36"/>
      <w:szCs w:val="36"/>
    </w:rPr>
  </w:style>
  <w:style w:type="character" w:styleId="af">
    <w:name w:val="Strong"/>
    <w:basedOn w:val="a0"/>
    <w:uiPriority w:val="22"/>
    <w:qFormat/>
    <w:rsid w:val="00506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64F5-25A7-4D4F-A9DA-D0E1C468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Лариса Ивановна</dc:creator>
  <cp:keywords/>
  <dc:description/>
  <cp:lastModifiedBy>Ольга</cp:lastModifiedBy>
  <cp:revision>48</cp:revision>
  <dcterms:created xsi:type="dcterms:W3CDTF">2018-10-30T16:26:00Z</dcterms:created>
  <dcterms:modified xsi:type="dcterms:W3CDTF">2018-11-06T09:27:00Z</dcterms:modified>
</cp:coreProperties>
</file>