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80" w:rsidRPr="00F67B80" w:rsidRDefault="00F67B80" w:rsidP="00F67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80">
        <w:rPr>
          <w:rFonts w:ascii="Times New Roman" w:hAnsi="Times New Roman" w:cs="Times New Roman"/>
          <w:b/>
          <w:sz w:val="28"/>
          <w:szCs w:val="28"/>
        </w:rPr>
        <w:t>Резолюция педагогического совета – 2019</w:t>
      </w:r>
    </w:p>
    <w:p w:rsidR="00F67B80" w:rsidRDefault="00F67B80" w:rsidP="00F67B80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создание современной инфраструктуры.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7B80" w:rsidRPr="00F67B80" w:rsidRDefault="00F67B80" w:rsidP="00F67B8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Обеспечить формирование цифровой образовательной среды на муниципальном уровне и на уровне образовательных организаций.</w:t>
      </w:r>
    </w:p>
    <w:p w:rsidR="00F67B80" w:rsidRPr="00F67B80" w:rsidRDefault="00F67B80" w:rsidP="00F67B80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Определить  способы эффективного использования ресурсов муниципальной инфраструктуры для реализации образовательной программы школы и индивидуальных программ школьников.</w:t>
      </w:r>
    </w:p>
    <w:p w:rsidR="00F67B80" w:rsidRDefault="00F67B80" w:rsidP="00F67B80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67B80">
        <w:rPr>
          <w:rFonts w:ascii="Times New Roman" w:hAnsi="Times New Roman" w:cs="Times New Roman"/>
          <w:b/>
          <w:sz w:val="28"/>
          <w:szCs w:val="28"/>
        </w:rPr>
        <w:t xml:space="preserve"> обновлени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7B80">
        <w:rPr>
          <w:rFonts w:ascii="Times New Roman" w:hAnsi="Times New Roman" w:cs="Times New Roman"/>
          <w:b/>
          <w:sz w:val="28"/>
          <w:szCs w:val="28"/>
        </w:rPr>
        <w:t xml:space="preserve"> содержания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7B80" w:rsidRPr="00F67B80" w:rsidRDefault="00F67B80" w:rsidP="00F67B80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 xml:space="preserve"> Посредством проектных групп обеспечить  сопровождение в образовательных организациях деятельности: 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- по формированию образовательных результатов с использованием новых технологий;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- по реализации индивидуальных образовательно-профессиональных маршрутов школьников;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 xml:space="preserve">- по  совершенствованию систем оценки качества, включающих в себя анализ данных по </w:t>
      </w:r>
      <w:proofErr w:type="spellStart"/>
      <w:r w:rsidRPr="00F67B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7B8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F67B80" w:rsidRDefault="00F67B80" w:rsidP="00F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 xml:space="preserve">              2)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Pr="00F67B80">
        <w:rPr>
          <w:rFonts w:ascii="Times New Roman" w:hAnsi="Times New Roman" w:cs="Times New Roman"/>
          <w:sz w:val="28"/>
          <w:szCs w:val="28"/>
        </w:rPr>
        <w:t xml:space="preserve">муниципальные дорожные </w:t>
      </w:r>
    </w:p>
    <w:p w:rsidR="00F67B80" w:rsidRDefault="00F67B80" w:rsidP="00F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7B80">
        <w:rPr>
          <w:rFonts w:ascii="Times New Roman" w:hAnsi="Times New Roman" w:cs="Times New Roman"/>
          <w:sz w:val="28"/>
          <w:szCs w:val="28"/>
        </w:rPr>
        <w:t>карты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80">
        <w:rPr>
          <w:rFonts w:ascii="Times New Roman" w:hAnsi="Times New Roman" w:cs="Times New Roman"/>
          <w:sz w:val="28"/>
          <w:szCs w:val="28"/>
        </w:rPr>
        <w:t xml:space="preserve">предметных концепций и </w:t>
      </w:r>
      <w:proofErr w:type="gramStart"/>
      <w:r w:rsidRPr="00F67B8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6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B80" w:rsidRDefault="00F67B80" w:rsidP="00F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7B80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80">
        <w:rPr>
          <w:rFonts w:ascii="Times New Roman" w:hAnsi="Times New Roman" w:cs="Times New Roman"/>
          <w:sz w:val="28"/>
          <w:szCs w:val="28"/>
        </w:rPr>
        <w:t>реализации технологического образования.</w:t>
      </w:r>
    </w:p>
    <w:p w:rsidR="00F67B80" w:rsidRDefault="00F67B80" w:rsidP="00F67B8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67B80">
        <w:rPr>
          <w:rFonts w:ascii="Times New Roman" w:hAnsi="Times New Roman" w:cs="Times New Roman"/>
          <w:sz w:val="28"/>
          <w:szCs w:val="28"/>
        </w:rPr>
        <w:t xml:space="preserve">Продолжить работу по расширению спектра </w:t>
      </w:r>
      <w:proofErr w:type="gramStart"/>
      <w:r w:rsidRPr="00F67B80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6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80" w:rsidRDefault="00F67B80" w:rsidP="00F67B8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B80">
        <w:rPr>
          <w:rFonts w:ascii="Times New Roman" w:hAnsi="Times New Roman" w:cs="Times New Roman"/>
          <w:sz w:val="28"/>
          <w:szCs w:val="28"/>
        </w:rPr>
        <w:t xml:space="preserve">услуг (дополнительного образования) и предложение их новых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80" w:rsidRDefault="00F67B80" w:rsidP="00F67B8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B80">
        <w:rPr>
          <w:rFonts w:ascii="Times New Roman" w:hAnsi="Times New Roman" w:cs="Times New Roman"/>
          <w:sz w:val="28"/>
          <w:szCs w:val="28"/>
        </w:rPr>
        <w:t xml:space="preserve">форм для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 и их семей.</w:t>
      </w:r>
    </w:p>
    <w:p w:rsidR="00F67B80" w:rsidRPr="00F67B80" w:rsidRDefault="00F67B80" w:rsidP="00F67B80">
      <w:pPr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67B80">
        <w:rPr>
          <w:rFonts w:ascii="Times New Roman" w:hAnsi="Times New Roman" w:cs="Times New Roman"/>
          <w:sz w:val="28"/>
          <w:szCs w:val="28"/>
        </w:rPr>
        <w:t xml:space="preserve">Продолжить практику формирования и экспертизы </w:t>
      </w:r>
      <w:proofErr w:type="gramStart"/>
      <w:r w:rsidRPr="00F67B80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F6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80" w:rsidRDefault="00F67B80" w:rsidP="00F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7B80">
        <w:rPr>
          <w:rFonts w:ascii="Times New Roman" w:hAnsi="Times New Roman" w:cs="Times New Roman"/>
          <w:sz w:val="28"/>
          <w:szCs w:val="28"/>
        </w:rPr>
        <w:t>педагогических практик.</w:t>
      </w:r>
    </w:p>
    <w:p w:rsidR="00F67B80" w:rsidRPr="00F67B80" w:rsidRDefault="00F67B80" w:rsidP="00F67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67B80">
        <w:rPr>
          <w:rFonts w:ascii="Times New Roman" w:hAnsi="Times New Roman" w:cs="Times New Roman"/>
          <w:b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7B80">
        <w:rPr>
          <w:rFonts w:ascii="Times New Roman" w:hAnsi="Times New Roman" w:cs="Times New Roman"/>
          <w:b/>
          <w:sz w:val="28"/>
          <w:szCs w:val="28"/>
        </w:rPr>
        <w:t xml:space="preserve"> роста профессионального мастерства педагогических и управленческих кадров:</w:t>
      </w:r>
    </w:p>
    <w:p w:rsidR="00F67B80" w:rsidRDefault="00F67B80" w:rsidP="00F67B80">
      <w:pPr>
        <w:pStyle w:val="a3"/>
        <w:spacing w:before="100" w:beforeAutospacing="1"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7B80" w:rsidRPr="00F67B80" w:rsidRDefault="00F67B80" w:rsidP="00F67B80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Создать условия для профессионального развития педагогических кадров для освоения новых компетенций в области организации учебной, проектной и исследовательской деятельности, навигации в цифровой образовательной среде, формирующего оценивания компетенций, необходимых для формирования функциональной грамотности учащихся.</w:t>
      </w:r>
    </w:p>
    <w:p w:rsidR="00F67B80" w:rsidRPr="00F67B80" w:rsidRDefault="00F67B80" w:rsidP="00F67B80">
      <w:pPr>
        <w:pStyle w:val="a3"/>
        <w:spacing w:before="100" w:beforeAutospacing="1"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F67B80" w:rsidRPr="00F67B80" w:rsidRDefault="00F67B80" w:rsidP="00F67B80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0">
        <w:rPr>
          <w:rFonts w:ascii="Times New Roman" w:hAnsi="Times New Roman" w:cs="Times New Roman"/>
          <w:sz w:val="28"/>
          <w:szCs w:val="28"/>
        </w:rPr>
        <w:t>На уровне образовательных организаций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позиций, внедрение технологий наставничества.</w:t>
      </w:r>
    </w:p>
    <w:p w:rsidR="00F67B80" w:rsidRPr="00F67B80" w:rsidRDefault="00F67B80" w:rsidP="00F67B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7B80" w:rsidRPr="00F6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587"/>
    <w:multiLevelType w:val="hybridMultilevel"/>
    <w:tmpl w:val="5FDCDB9E"/>
    <w:lvl w:ilvl="0" w:tplc="4E7EB3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E43CD6"/>
    <w:multiLevelType w:val="hybridMultilevel"/>
    <w:tmpl w:val="EF8A3FD8"/>
    <w:lvl w:ilvl="0" w:tplc="B0AC2B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BE67C7A"/>
    <w:multiLevelType w:val="hybridMultilevel"/>
    <w:tmpl w:val="2BC8F6F8"/>
    <w:lvl w:ilvl="0" w:tplc="4AAAE90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EF00972"/>
    <w:multiLevelType w:val="hybridMultilevel"/>
    <w:tmpl w:val="8F121942"/>
    <w:lvl w:ilvl="0" w:tplc="3CCA6E2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DA"/>
    <w:rsid w:val="003D75DA"/>
    <w:rsid w:val="005323FF"/>
    <w:rsid w:val="00F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2019-08-29T08:23:00Z</dcterms:created>
  <dcterms:modified xsi:type="dcterms:W3CDTF">2019-08-29T08:31:00Z</dcterms:modified>
</cp:coreProperties>
</file>