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06" w:rsidRDefault="006B7C06" w:rsidP="00DD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C06" w:rsidRDefault="006B7C06" w:rsidP="00DD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C06" w:rsidRPr="006B7C06" w:rsidRDefault="006B7C06" w:rsidP="006B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06">
        <w:rPr>
          <w:rFonts w:ascii="Times New Roman" w:hAnsi="Times New Roman" w:cs="Times New Roman"/>
          <w:b/>
          <w:sz w:val="28"/>
          <w:szCs w:val="28"/>
        </w:rPr>
        <w:t xml:space="preserve">«Школьная система оценки качества образования» </w:t>
      </w:r>
    </w:p>
    <w:p w:rsidR="006B7C06" w:rsidRPr="006B7C06" w:rsidRDefault="006B7C06" w:rsidP="006B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06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 г. Боготола»</w:t>
      </w:r>
    </w:p>
    <w:p w:rsidR="006B7C06" w:rsidRDefault="006B7C06" w:rsidP="006B7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C06" w:rsidRDefault="006B7C06" w:rsidP="006B7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6349">
        <w:rPr>
          <w:rFonts w:ascii="Times New Roman" w:hAnsi="Times New Roman" w:cs="Times New Roman"/>
          <w:sz w:val="28"/>
          <w:szCs w:val="28"/>
        </w:rPr>
        <w:t xml:space="preserve">Управление образования города Боготола </w:t>
      </w:r>
      <w:r>
        <w:rPr>
          <w:rFonts w:ascii="Times New Roman" w:hAnsi="Times New Roman" w:cs="Times New Roman"/>
          <w:sz w:val="28"/>
          <w:szCs w:val="28"/>
        </w:rPr>
        <w:t xml:space="preserve">16 января 2018 года в </w:t>
      </w:r>
      <w:r w:rsidRPr="00F553CD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gramStart"/>
      <w:r w:rsidRPr="00F553CD">
        <w:rPr>
          <w:rFonts w:ascii="Times New Roman" w:hAnsi="Times New Roman" w:cs="Times New Roman"/>
          <w:sz w:val="28"/>
          <w:szCs w:val="28"/>
        </w:rPr>
        <w:t>реализации приоритетного направления развития системы образования Красноярского края</w:t>
      </w:r>
      <w:proofErr w:type="gramEnd"/>
      <w:r w:rsidRPr="001D17F8">
        <w:rPr>
          <w:rFonts w:ascii="Times New Roman" w:hAnsi="Times New Roman" w:cs="Times New Roman"/>
          <w:sz w:val="28"/>
          <w:szCs w:val="28"/>
        </w:rPr>
        <w:t xml:space="preserve"> </w:t>
      </w:r>
      <w:r w:rsidRPr="00F553CD">
        <w:rPr>
          <w:rFonts w:ascii="Times New Roman" w:hAnsi="Times New Roman" w:cs="Times New Roman"/>
          <w:sz w:val="28"/>
          <w:szCs w:val="28"/>
        </w:rPr>
        <w:t>по достижению качества современного образования</w:t>
      </w:r>
      <w:r>
        <w:rPr>
          <w:rFonts w:ascii="Times New Roman" w:hAnsi="Times New Roman" w:cs="Times New Roman"/>
          <w:sz w:val="28"/>
          <w:szCs w:val="28"/>
        </w:rPr>
        <w:t>, активизации</w:t>
      </w:r>
      <w:r w:rsidRPr="00F5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 подходов по разработке</w:t>
      </w:r>
      <w:r w:rsidRPr="00F553CD">
        <w:rPr>
          <w:rFonts w:ascii="Times New Roman" w:hAnsi="Times New Roman" w:cs="Times New Roman"/>
          <w:sz w:val="28"/>
          <w:szCs w:val="28"/>
        </w:rPr>
        <w:t xml:space="preserve"> и реализации школь</w:t>
      </w:r>
      <w:r>
        <w:rPr>
          <w:rFonts w:ascii="Times New Roman" w:hAnsi="Times New Roman" w:cs="Times New Roman"/>
          <w:sz w:val="28"/>
          <w:szCs w:val="28"/>
        </w:rPr>
        <w:t xml:space="preserve">ных систем качества образования </w:t>
      </w:r>
      <w:r w:rsidRPr="00F553CD">
        <w:rPr>
          <w:rFonts w:ascii="Times New Roman" w:hAnsi="Times New Roman" w:cs="Times New Roman"/>
          <w:sz w:val="28"/>
          <w:szCs w:val="28"/>
        </w:rPr>
        <w:t>в общеобразовательных учреждениях г. Боготола</w:t>
      </w:r>
      <w:r>
        <w:rPr>
          <w:rFonts w:ascii="Times New Roman" w:hAnsi="Times New Roman" w:cs="Times New Roman"/>
          <w:sz w:val="28"/>
          <w:szCs w:val="28"/>
        </w:rPr>
        <w:t>, организовало семинар по теме «Школьная система оценки качества образования» (далее-ШСОКО)</w:t>
      </w: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Участниками семинара являлись административные и педагогические работники</w:t>
      </w:r>
      <w:r w:rsidRPr="00C26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общеобразовательных учреждений г. Боготола в составе команд по разработке и управлению качеством образования в своих школах.</w:t>
      </w: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семинара участники были ознакомлены с разработками специалистов Министерства образования Красноярского края,  </w:t>
      </w:r>
      <w:r w:rsidRPr="003D6119">
        <w:rPr>
          <w:rFonts w:ascii="Times New Roman" w:hAnsi="Times New Roman" w:cs="Times New Roman"/>
          <w:sz w:val="28"/>
          <w:szCs w:val="28"/>
        </w:rPr>
        <w:t>КГКСУ «Центр оценки качества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ККИППКи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ППРО:</w:t>
      </w: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презентацией «Нормативное правовое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функционирования внутренней системы оценки </w:t>
      </w:r>
      <w:r w:rsidRPr="00C26FB7">
        <w:rPr>
          <w:rFonts w:ascii="Times New Roman" w:hAnsi="Times New Roman" w:cs="Times New Roman"/>
          <w:sz w:val="28"/>
          <w:szCs w:val="28"/>
        </w:rPr>
        <w:t>качества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C26FB7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C26FB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», автор </w:t>
      </w:r>
      <w:proofErr w:type="spellStart"/>
      <w:r w:rsidRPr="00C26FB7">
        <w:rPr>
          <w:rFonts w:ascii="Times New Roman" w:hAnsi="Times New Roman" w:cs="Times New Roman"/>
          <w:sz w:val="28"/>
          <w:szCs w:val="28"/>
        </w:rPr>
        <w:t>Грак</w:t>
      </w:r>
      <w:proofErr w:type="spellEnd"/>
      <w:r w:rsidRPr="00C26FB7">
        <w:rPr>
          <w:rFonts w:ascii="Times New Roman" w:hAnsi="Times New Roman" w:cs="Times New Roman"/>
          <w:sz w:val="28"/>
          <w:szCs w:val="28"/>
        </w:rPr>
        <w:t xml:space="preserve"> Денис Валерьевич,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</w:t>
      </w:r>
      <w:r w:rsidRPr="00C26FB7">
        <w:rPr>
          <w:rFonts w:ascii="Times New Roman" w:hAnsi="Times New Roman" w:cs="Times New Roman"/>
          <w:sz w:val="28"/>
          <w:szCs w:val="28"/>
        </w:rPr>
        <w:t>по надзору и контролю за соблюдением законодательства министерства образования Красноярского края</w:t>
      </w: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презентацией «Региональная модель оценки качества образования», автор </w:t>
      </w:r>
      <w:r w:rsidRPr="003D6119">
        <w:rPr>
          <w:rFonts w:ascii="Times New Roman" w:hAnsi="Times New Roman" w:cs="Times New Roman"/>
          <w:sz w:val="28"/>
          <w:szCs w:val="28"/>
        </w:rPr>
        <w:t>Рябинина Л.А., заместитель директора  КГКСУ «Центр оценки качества образования»</w:t>
      </w:r>
    </w:p>
    <w:p w:rsidR="006B7C06" w:rsidRPr="003D6119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презентацией «Особенности разработки и развития ШСОКО», автор </w:t>
      </w:r>
      <w:r w:rsidRPr="003D6119">
        <w:rPr>
          <w:rFonts w:ascii="Times New Roman" w:hAnsi="Times New Roman" w:cs="Times New Roman"/>
          <w:sz w:val="28"/>
          <w:szCs w:val="28"/>
        </w:rPr>
        <w:t xml:space="preserve">Молчанова Т.В., </w:t>
      </w:r>
      <w:proofErr w:type="spellStart"/>
      <w:r w:rsidRPr="003D611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3D61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6119">
        <w:rPr>
          <w:rFonts w:ascii="Times New Roman" w:hAnsi="Times New Roman" w:cs="Times New Roman"/>
          <w:sz w:val="28"/>
          <w:szCs w:val="28"/>
        </w:rPr>
        <w:t>реподаватель</w:t>
      </w:r>
      <w:proofErr w:type="spellEnd"/>
      <w:r w:rsidRPr="003D6119">
        <w:rPr>
          <w:rFonts w:ascii="Times New Roman" w:hAnsi="Times New Roman" w:cs="Times New Roman"/>
          <w:sz w:val="28"/>
          <w:szCs w:val="28"/>
        </w:rPr>
        <w:t xml:space="preserve"> кафедры управления, экономики и права </w:t>
      </w: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119">
        <w:rPr>
          <w:rFonts w:ascii="Times New Roman" w:hAnsi="Times New Roman" w:cs="Times New Roman"/>
          <w:sz w:val="28"/>
          <w:szCs w:val="28"/>
        </w:rPr>
        <w:t>КГАУ ДПО «Красноярский краевой институт повышения квалификации и профессиональной переподготовки работников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Итогом работы семинара стала командная работа образовательных организаций</w:t>
      </w:r>
      <w:r w:rsidRPr="00BC5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оценке ШСОКО своих организаций по листам экспертной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диагностики системы оценки достижения планируемых результатов основной образовательной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C06" w:rsidRDefault="006B7C06" w:rsidP="0064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C06" w:rsidRDefault="006B7C06" w:rsidP="00DD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C06" w:rsidRDefault="006B7C06" w:rsidP="00DD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BF" w:rsidRPr="001456FF" w:rsidRDefault="006B7C06" w:rsidP="00DD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оценки по экспертной</w:t>
      </w:r>
      <w:r w:rsidR="003E0832" w:rsidRPr="001456FF">
        <w:rPr>
          <w:rFonts w:ascii="Times New Roman" w:hAnsi="Times New Roman" w:cs="Times New Roman"/>
          <w:b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sz w:val="24"/>
          <w:szCs w:val="24"/>
        </w:rPr>
        <w:t>иагностике</w:t>
      </w:r>
      <w:r w:rsidR="00625834" w:rsidRPr="001456FF">
        <w:rPr>
          <w:rFonts w:ascii="Times New Roman" w:hAnsi="Times New Roman" w:cs="Times New Roman"/>
          <w:b/>
          <w:sz w:val="24"/>
          <w:szCs w:val="24"/>
        </w:rPr>
        <w:t xml:space="preserve"> ШСОКО в ОУ </w:t>
      </w:r>
    </w:p>
    <w:p w:rsidR="003E0832" w:rsidRPr="00C15211" w:rsidRDefault="001456FF" w:rsidP="00617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D6090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>
        <w:rPr>
          <w:rFonts w:ascii="Times New Roman" w:hAnsi="Times New Roman" w:cs="Times New Roman"/>
          <w:sz w:val="24"/>
          <w:szCs w:val="24"/>
        </w:rPr>
        <w:t xml:space="preserve">+; </w:t>
      </w:r>
      <w:r w:rsidR="003D6090">
        <w:rPr>
          <w:rFonts w:ascii="Times New Roman" w:hAnsi="Times New Roman" w:cs="Times New Roman"/>
          <w:sz w:val="24"/>
          <w:szCs w:val="24"/>
        </w:rPr>
        <w:t>отсутствует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; </w:t>
      </w:r>
      <w:proofErr w:type="gramEnd"/>
      <w:r>
        <w:rPr>
          <w:rFonts w:ascii="Times New Roman" w:hAnsi="Times New Roman" w:cs="Times New Roman"/>
          <w:sz w:val="24"/>
          <w:szCs w:val="24"/>
        </w:rPr>
        <w:t>комментарии)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214"/>
        <w:gridCol w:w="850"/>
        <w:gridCol w:w="851"/>
        <w:gridCol w:w="3969"/>
      </w:tblGrid>
      <w:tr w:rsidR="001456FF" w:rsidRPr="00C15211" w:rsidTr="00647664">
        <w:tc>
          <w:tcPr>
            <w:tcW w:w="568" w:type="dxa"/>
          </w:tcPr>
          <w:p w:rsidR="00625834" w:rsidRPr="001456FF" w:rsidRDefault="00625834" w:rsidP="00DD7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56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56FF">
              <w:rPr>
                <w:rFonts w:ascii="Times New Roman" w:hAnsi="Times New Roman" w:cs="Times New Roman"/>
                <w:sz w:val="20"/>
                <w:szCs w:val="20"/>
              </w:rPr>
              <w:t>/№</w:t>
            </w:r>
          </w:p>
        </w:tc>
        <w:tc>
          <w:tcPr>
            <w:tcW w:w="9214" w:type="dxa"/>
          </w:tcPr>
          <w:p w:rsidR="00625834" w:rsidRPr="001456FF" w:rsidRDefault="00625834" w:rsidP="00DD7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FF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850" w:type="dxa"/>
          </w:tcPr>
          <w:p w:rsidR="00625834" w:rsidRPr="001456FF" w:rsidRDefault="00625834" w:rsidP="00DD7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FF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  <w:tc>
          <w:tcPr>
            <w:tcW w:w="851" w:type="dxa"/>
          </w:tcPr>
          <w:p w:rsidR="00625834" w:rsidRPr="001456FF" w:rsidRDefault="00625834" w:rsidP="00DD7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F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69" w:type="dxa"/>
          </w:tcPr>
          <w:p w:rsidR="00625834" w:rsidRPr="001456FF" w:rsidRDefault="00625834" w:rsidP="00DD7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FF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  <w:p w:rsidR="00625834" w:rsidRPr="001456FF" w:rsidRDefault="00625834" w:rsidP="00DD7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25834" w:rsidRPr="00C15211" w:rsidRDefault="00625834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Программа ШСОКО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BC" w:rsidRPr="00C15211" w:rsidTr="00647664">
        <w:tc>
          <w:tcPr>
            <w:tcW w:w="568" w:type="dxa"/>
          </w:tcPr>
          <w:p w:rsidR="00DD76BC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DD76BC" w:rsidRPr="003E0832" w:rsidRDefault="00DD76BC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32">
              <w:rPr>
                <w:rFonts w:ascii="Times New Roman" w:hAnsi="Times New Roman" w:cs="Times New Roman"/>
                <w:sz w:val="24"/>
                <w:szCs w:val="24"/>
              </w:rPr>
              <w:t>Положение о ШСОКО</w:t>
            </w:r>
            <w:r w:rsidR="003E0832">
              <w:rPr>
                <w:rFonts w:ascii="Times New Roman" w:hAnsi="Times New Roman" w:cs="Times New Roman"/>
                <w:sz w:val="24"/>
                <w:szCs w:val="24"/>
              </w:rPr>
              <w:t>, в нем:</w:t>
            </w:r>
          </w:p>
          <w:p w:rsidR="002E1ED1" w:rsidRPr="003E0832" w:rsidRDefault="003E0832" w:rsidP="00D83E6D">
            <w:pPr>
              <w:rPr>
                <w:rFonts w:ascii="Cambria" w:hAnsi="Cambria"/>
                <w:bCs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bCs/>
                <w:color w:val="000000"/>
                <w:shd w:val="clear" w:color="auto" w:fill="FFFFFF"/>
              </w:rPr>
              <w:t xml:space="preserve">- </w:t>
            </w:r>
            <w:r w:rsidR="002E1ED1" w:rsidRPr="003E0832">
              <w:rPr>
                <w:rFonts w:ascii="Cambria" w:hAnsi="Cambria"/>
                <w:bCs/>
                <w:color w:val="000000"/>
                <w:shd w:val="clear" w:color="auto" w:fill="FFFFFF"/>
              </w:rPr>
              <w:t>Система управления качеством образования</w:t>
            </w:r>
          </w:p>
          <w:p w:rsidR="002E1ED1" w:rsidRPr="003E0832" w:rsidRDefault="003E0832" w:rsidP="00D83E6D">
            <w:pPr>
              <w:rPr>
                <w:rFonts w:ascii="Cambria" w:hAnsi="Cambria"/>
                <w:bCs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bCs/>
                <w:color w:val="000000"/>
                <w:shd w:val="clear" w:color="auto" w:fill="FFFFFF"/>
              </w:rPr>
              <w:t xml:space="preserve">- </w:t>
            </w:r>
            <w:r w:rsidR="002E1ED1" w:rsidRPr="003E0832">
              <w:rPr>
                <w:rFonts w:ascii="Cambria" w:hAnsi="Cambria"/>
                <w:bCs/>
                <w:color w:val="000000"/>
                <w:shd w:val="clear" w:color="auto" w:fill="FFFFFF"/>
              </w:rPr>
              <w:t>Схема оценки качества общего образования</w:t>
            </w:r>
          </w:p>
          <w:p w:rsidR="002E1ED1" w:rsidRPr="003E0832" w:rsidRDefault="003E0832" w:rsidP="002E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083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 w:rsidR="002E1ED1" w:rsidRPr="003E0832">
              <w:rPr>
                <w:rFonts w:ascii="Times New Roman" w:hAnsi="Times New Roman" w:cs="Times New Roman"/>
                <w:sz w:val="24"/>
                <w:szCs w:val="24"/>
              </w:rPr>
              <w:t>оценки уровня обучения и социализации учащихся</w:t>
            </w:r>
          </w:p>
          <w:p w:rsidR="002E1ED1" w:rsidRPr="003E0832" w:rsidRDefault="003E0832" w:rsidP="003E0832">
            <w:pPr>
              <w:pStyle w:val="p55"/>
              <w:shd w:val="clear" w:color="auto" w:fill="FFFFFF"/>
              <w:spacing w:before="0" w:beforeAutospacing="0" w:after="0" w:afterAutospacing="0"/>
              <w:ind w:right="278"/>
              <w:rPr>
                <w:rFonts w:ascii="Cambria" w:hAnsi="Cambria"/>
                <w:color w:val="000000"/>
              </w:rPr>
            </w:pPr>
            <w:r>
              <w:rPr>
                <w:rStyle w:val="s1"/>
                <w:rFonts w:ascii="Cambria" w:hAnsi="Cambria"/>
                <w:bCs/>
                <w:color w:val="000000"/>
              </w:rPr>
              <w:t xml:space="preserve">- </w:t>
            </w:r>
            <w:r w:rsidRPr="003E0832">
              <w:rPr>
                <w:rStyle w:val="s1"/>
                <w:rFonts w:ascii="Cambria" w:hAnsi="Cambria"/>
                <w:bCs/>
                <w:color w:val="000000"/>
              </w:rPr>
              <w:t>Критерии</w:t>
            </w:r>
            <w:r w:rsidRPr="003E0832">
              <w:rPr>
                <w:rFonts w:ascii="Cambria" w:hAnsi="Cambria"/>
                <w:color w:val="000000"/>
              </w:rPr>
              <w:t xml:space="preserve"> </w:t>
            </w:r>
            <w:r w:rsidR="002E1ED1" w:rsidRPr="003E0832">
              <w:rPr>
                <w:rStyle w:val="s1"/>
                <w:rFonts w:ascii="Cambria" w:hAnsi="Cambria"/>
                <w:bCs/>
                <w:color w:val="000000"/>
              </w:rPr>
              <w:t>оценки условий обучения и ресурсного обеспечения</w:t>
            </w:r>
          </w:p>
        </w:tc>
        <w:tc>
          <w:tcPr>
            <w:tcW w:w="850" w:type="dxa"/>
          </w:tcPr>
          <w:p w:rsidR="00DD76BC" w:rsidRPr="00C15211" w:rsidRDefault="00DD76B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6BC" w:rsidRPr="00C15211" w:rsidRDefault="00DD76B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76BC" w:rsidRPr="00C15211" w:rsidRDefault="00DD76B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625834" w:rsidRPr="00C15211" w:rsidRDefault="00625834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Цели и задачи ШСОКО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625834" w:rsidRPr="00C15211" w:rsidRDefault="00625834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Основные принципы ШСОКО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6D" w:rsidRPr="00C15211" w:rsidTr="00647664">
        <w:tc>
          <w:tcPr>
            <w:tcW w:w="568" w:type="dxa"/>
          </w:tcPr>
          <w:p w:rsidR="00D83E6D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D83E6D" w:rsidRPr="00C15211" w:rsidRDefault="00D83E6D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850" w:type="dxa"/>
          </w:tcPr>
          <w:p w:rsidR="00D83E6D" w:rsidRPr="00C15211" w:rsidRDefault="00D83E6D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E6D" w:rsidRPr="00C15211" w:rsidRDefault="00D83E6D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3E6D" w:rsidRPr="00C15211" w:rsidRDefault="00D83E6D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11" w:rsidRPr="00C15211" w:rsidTr="00647664">
        <w:tc>
          <w:tcPr>
            <w:tcW w:w="568" w:type="dxa"/>
          </w:tcPr>
          <w:p w:rsidR="00C15211" w:rsidRPr="003D6090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C15211" w:rsidRPr="003D6090" w:rsidRDefault="00C15211" w:rsidP="00D83E6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Организационно-технологическая схема функционирования ШСОКО</w:t>
            </w:r>
          </w:p>
          <w:p w:rsidR="00C15211" w:rsidRPr="003D6090" w:rsidRDefault="00C15211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(субъект, объект, внешняя информационная среда)</w:t>
            </w:r>
          </w:p>
        </w:tc>
        <w:tc>
          <w:tcPr>
            <w:tcW w:w="850" w:type="dxa"/>
          </w:tcPr>
          <w:p w:rsidR="00C15211" w:rsidRPr="00C15211" w:rsidRDefault="00C15211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211" w:rsidRPr="00C15211" w:rsidRDefault="00C15211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211" w:rsidRPr="00C15211" w:rsidRDefault="00C15211" w:rsidP="00C1521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15211" w:rsidRPr="00C15211" w:rsidTr="00647664">
        <w:tc>
          <w:tcPr>
            <w:tcW w:w="568" w:type="dxa"/>
          </w:tcPr>
          <w:p w:rsidR="00C15211" w:rsidRPr="003D6090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C15211" w:rsidRPr="003D6090" w:rsidRDefault="00C15211" w:rsidP="00C15211">
            <w:pPr>
              <w:pStyle w:val="p15"/>
              <w:pBdr>
                <w:bottom w:val="single" w:sz="6" w:space="0" w:color="FFFF00"/>
              </w:pBdr>
              <w:shd w:val="clear" w:color="auto" w:fill="FFFFFF"/>
              <w:spacing w:before="0" w:beforeAutospacing="0" w:after="0" w:afterAutospacing="0"/>
              <w:ind w:right="936"/>
            </w:pPr>
            <w:r w:rsidRPr="003D6090">
              <w:rPr>
                <w:rStyle w:val="s2"/>
                <w:bCs/>
                <w:iCs/>
              </w:rPr>
              <w:t>Мероприятия по реализации целей и задач ШСОКО</w:t>
            </w:r>
          </w:p>
        </w:tc>
        <w:tc>
          <w:tcPr>
            <w:tcW w:w="850" w:type="dxa"/>
          </w:tcPr>
          <w:p w:rsidR="00C15211" w:rsidRPr="00C15211" w:rsidRDefault="00C15211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211" w:rsidRPr="00C15211" w:rsidRDefault="00C15211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211" w:rsidRPr="00C15211" w:rsidRDefault="00C15211" w:rsidP="00C1521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11" w:rsidRPr="00C15211" w:rsidTr="00647664">
        <w:tc>
          <w:tcPr>
            <w:tcW w:w="568" w:type="dxa"/>
          </w:tcPr>
          <w:p w:rsidR="00C15211" w:rsidRPr="003D6090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C373AE" w:rsidRPr="003D6090" w:rsidRDefault="00C373AE" w:rsidP="00D83E6D">
            <w:pPr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6090"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Присутствуют показатели оценивания:</w:t>
            </w:r>
          </w:p>
          <w:p w:rsidR="00C15211" w:rsidRPr="003D6090" w:rsidRDefault="003E0832" w:rsidP="00D83E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6090"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C15211" w:rsidRPr="003D6090"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Качество индивидуальных образовательных достижений</w:t>
            </w:r>
            <w:r w:rsidR="00C373AE" w:rsidRPr="003D6090"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  <w:r w:rsidR="00C15211" w:rsidRPr="003D609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E1ED1" w:rsidRPr="003D6090" w:rsidRDefault="003E0832" w:rsidP="00D83E6D">
            <w:pPr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6090"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Профессиональная компетентность педагогов</w:t>
            </w:r>
            <w:r w:rsidR="00C373AE" w:rsidRPr="003D6090"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  <w:r w:rsidR="002E1ED1" w:rsidRPr="003D6090"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1ED1" w:rsidRPr="003D6090" w:rsidRDefault="003E0832" w:rsidP="002E1E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Качество образовательного процесса</w:t>
            </w:r>
            <w:r w:rsidR="00C373AE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2E1ED1" w:rsidRPr="003D6090" w:rsidRDefault="003E0832" w:rsidP="002E1E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Качество материально-технического обеспечения образовательного процесса:</w:t>
            </w:r>
          </w:p>
          <w:p w:rsidR="002E1ED1" w:rsidRPr="003D6090" w:rsidRDefault="003E0832" w:rsidP="002E1E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Качество инновационной деятельности:</w:t>
            </w:r>
          </w:p>
          <w:p w:rsidR="002E1ED1" w:rsidRPr="003D6090" w:rsidRDefault="003E0832" w:rsidP="002E1E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Комфортность обучения:</w:t>
            </w:r>
          </w:p>
          <w:p w:rsidR="002E1ED1" w:rsidRPr="003D6090" w:rsidRDefault="003E0832" w:rsidP="002E1E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Доступность образования:</w:t>
            </w:r>
          </w:p>
          <w:p w:rsidR="002E1ED1" w:rsidRPr="003D6090" w:rsidRDefault="003E0832" w:rsidP="002E1E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Работа по сохранению контингента учащихся:</w:t>
            </w:r>
          </w:p>
          <w:p w:rsidR="002E1ED1" w:rsidRPr="003D6090" w:rsidRDefault="003E0832" w:rsidP="002E1E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Система дополнительного образования:</w:t>
            </w:r>
          </w:p>
          <w:p w:rsidR="002E1ED1" w:rsidRPr="003D6090" w:rsidRDefault="003E0832" w:rsidP="002E1E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Организации питания:</w:t>
            </w:r>
          </w:p>
          <w:p w:rsidR="002E1ED1" w:rsidRPr="003D6090" w:rsidRDefault="003E0832" w:rsidP="002E1E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Состояние здоровья </w:t>
            </w:r>
            <w:proofErr w:type="gramStart"/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:</w:t>
            </w:r>
          </w:p>
          <w:p w:rsidR="002E1ED1" w:rsidRPr="003D6090" w:rsidRDefault="003E0832" w:rsidP="00C373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="002E1ED1" w:rsidRPr="003D60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Качество воспитательной работы.</w:t>
            </w:r>
          </w:p>
        </w:tc>
        <w:tc>
          <w:tcPr>
            <w:tcW w:w="850" w:type="dxa"/>
          </w:tcPr>
          <w:p w:rsidR="00C15211" w:rsidRPr="00C15211" w:rsidRDefault="00C15211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211" w:rsidRPr="00C15211" w:rsidRDefault="00C15211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211" w:rsidRPr="00C15211" w:rsidRDefault="00C15211" w:rsidP="00C1521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625834" w:rsidRPr="00C15211" w:rsidRDefault="00625834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Как в ШСОКО соотнесены контроль и оценивание для развития (оценка-поддержка) (целостность системы оценивания)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625834" w:rsidRPr="00C15211" w:rsidRDefault="00625834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Как встроена внешняя оценка (федеральные и краевые процедуры) в ШСОКО?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D83E6D" w:rsidRPr="00C15211" w:rsidRDefault="00DD76BC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Какие планируемые результаты образовательной организации отличаются от планируемых результатов, представленных в ПООП НОО? </w:t>
            </w:r>
          </w:p>
          <w:p w:rsidR="00625834" w:rsidRPr="00C15211" w:rsidRDefault="00DD76BC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Как эти отличия обоснованы (учёт особенностей образовательной организации, </w:t>
            </w:r>
            <w:r w:rsidRPr="00C15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 с миссией школы/заявленными принципами/подходами/)?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Выстроена </w:t>
            </w:r>
            <w:r w:rsidR="00D83E6D"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система работы с результатами.</w:t>
            </w:r>
            <w:r w:rsidR="0064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определены условия и границы применения системы оценки (контроль, </w:t>
            </w:r>
            <w:r w:rsidR="00647664">
              <w:rPr>
                <w:rFonts w:ascii="Times New Roman" w:hAnsi="Times New Roman" w:cs="Times New Roman"/>
                <w:sz w:val="24"/>
                <w:szCs w:val="24"/>
              </w:rPr>
              <w:t>поддержка)?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D83E6D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Осуществляется ли комплексный анализ всех типов результатов (личностных, предметных и метапредметных результатов), а также уровней их освоения?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6D" w:rsidRPr="00C15211" w:rsidTr="00647664">
        <w:tc>
          <w:tcPr>
            <w:tcW w:w="568" w:type="dxa"/>
          </w:tcPr>
          <w:p w:rsidR="00D83E6D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D83E6D" w:rsidRPr="00C15211" w:rsidRDefault="00D83E6D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Анализируется ли динамика образовательных результатов?</w:t>
            </w:r>
          </w:p>
        </w:tc>
        <w:tc>
          <w:tcPr>
            <w:tcW w:w="850" w:type="dxa"/>
          </w:tcPr>
          <w:p w:rsidR="00D83E6D" w:rsidRPr="00C15211" w:rsidRDefault="00D83E6D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E6D" w:rsidRPr="00C15211" w:rsidRDefault="00D83E6D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3E6D" w:rsidRPr="00C15211" w:rsidRDefault="00D83E6D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Как результаты представляются разным адресатам (разработаны ли формы предъявления результатов администрации, педагогам, родителям, ученикам - прозрачность и доступность результатов оценивания)?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625834" w:rsidRPr="00C15211" w:rsidRDefault="00D83E6D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Прописаны ли и к</w:t>
            </w:r>
            <w:r w:rsidR="00C26582" w:rsidRPr="00C15211">
              <w:rPr>
                <w:rFonts w:ascii="Times New Roman" w:hAnsi="Times New Roman" w:cs="Times New Roman"/>
                <w:sz w:val="24"/>
                <w:szCs w:val="24"/>
              </w:rPr>
              <w:t>акие управленческие решения принимаются по итогам оценочных процедур относительно полученных результатов?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Какие оценочные </w:t>
            </w:r>
            <w:proofErr w:type="gramStart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 и для </w:t>
            </w:r>
            <w:proofErr w:type="gramStart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 целей используются (соотношение федеральных, краевых и школьных процедур оценивания, их назначение, оптимальность и сбалансированность оценочных процедур)?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Какие инструменты используются (их качество) для </w:t>
            </w:r>
            <w:proofErr w:type="spellStart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внутриклассной</w:t>
            </w:r>
            <w:proofErr w:type="spellEnd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 оценки? Как они связаны с целями и задачами ШСОКО?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Владеют ли педагоги техниками </w:t>
            </w:r>
            <w:proofErr w:type="spellStart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Есть ли инструменты для отслеживания индивидуальной динамики </w:t>
            </w:r>
            <w:proofErr w:type="gramStart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Есть ли электронные средства контроля и оценки? Обоснованно ли используется ИКТ для оценивания образовательных достижений учащихс</w:t>
            </w:r>
            <w:proofErr w:type="gramStart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 школы)?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D83E6D"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формы, периодичность и порядок проведения текущего контроля успеваемости и промежуточной </w:t>
            </w:r>
            <w:proofErr w:type="gramStart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или ссы</w:t>
            </w:r>
            <w:r w:rsidR="00D83E6D" w:rsidRPr="00C15211">
              <w:rPr>
                <w:rFonts w:ascii="Times New Roman" w:hAnsi="Times New Roman" w:cs="Times New Roman"/>
                <w:sz w:val="24"/>
                <w:szCs w:val="24"/>
              </w:rPr>
              <w:t>лка на соответствующий локально-</w:t>
            </w: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Наличие ссылок на локальную базу образовательной организации по оценочной деятельности (например, ссылка на Положение о внутренней системе оценки качества образования)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Описаны </w:t>
            </w:r>
            <w:r w:rsidR="00D83E6D"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формы индивидуального учета результатов освоения </w:t>
            </w:r>
            <w:proofErr w:type="gramStart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образовательных программ (урочной и внеурочной деятельности)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D83E6D"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критерии самообследования образовательной организации в части оценки достижения образовательных результатов</w:t>
            </w:r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625834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625834" w:rsidRPr="00C15211" w:rsidRDefault="00C26582" w:rsidP="00D8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D83E6D" w:rsidRPr="00C1521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формы контроля освоения образовательных программ по отдельным предметам учебного плана (промежуточная аттестация</w:t>
            </w:r>
            <w:proofErr w:type="gramStart"/>
            <w:r w:rsidRPr="00C15211">
              <w:rPr>
                <w:rFonts w:ascii="Times New Roman" w:hAnsi="Times New Roman" w:cs="Times New Roman"/>
                <w:sz w:val="24"/>
                <w:szCs w:val="24"/>
              </w:rPr>
              <w:t>, ...)</w:t>
            </w:r>
            <w:proofErr w:type="gramEnd"/>
          </w:p>
        </w:tc>
        <w:tc>
          <w:tcPr>
            <w:tcW w:w="850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4" w:rsidRPr="00C15211" w:rsidRDefault="00625834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32" w:rsidRPr="00C15211" w:rsidTr="00647664">
        <w:tc>
          <w:tcPr>
            <w:tcW w:w="568" w:type="dxa"/>
          </w:tcPr>
          <w:p w:rsidR="003E0832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647664" w:rsidRDefault="003E0832" w:rsidP="003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3E0832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3E083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мониторинговых исследований качества образования</w:t>
            </w:r>
            <w:r w:rsidR="00C37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7664">
              <w:rPr>
                <w:rFonts w:ascii="Times New Roman" w:hAnsi="Times New Roman" w:cs="Times New Roman"/>
                <w:sz w:val="24"/>
                <w:szCs w:val="24"/>
              </w:rPr>
              <w:t xml:space="preserve">есть и </w:t>
            </w:r>
            <w:r w:rsidR="00C373AE"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6FF">
              <w:rPr>
                <w:rFonts w:ascii="Times New Roman" w:hAnsi="Times New Roman" w:cs="Times New Roman"/>
                <w:sz w:val="24"/>
                <w:szCs w:val="24"/>
              </w:rPr>
              <w:t>в себя:</w:t>
            </w:r>
            <w:r w:rsidR="0064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6FF" w:rsidRDefault="001456FF" w:rsidP="003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0832">
              <w:rPr>
                <w:rFonts w:ascii="Times New Roman" w:hAnsi="Times New Roman" w:cs="Times New Roman"/>
                <w:sz w:val="24"/>
                <w:szCs w:val="24"/>
              </w:rPr>
              <w:t>уровни обученности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3E0832" w:rsidRPr="00C15211" w:rsidRDefault="001456FF" w:rsidP="003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3E0832">
              <w:rPr>
                <w:rFonts w:ascii="Times New Roman" w:hAnsi="Times New Roman" w:cs="Times New Roman"/>
                <w:sz w:val="24"/>
                <w:szCs w:val="24"/>
              </w:rPr>
              <w:t>тепень удовлетворенности учащихся и родителей.</w:t>
            </w:r>
          </w:p>
        </w:tc>
        <w:tc>
          <w:tcPr>
            <w:tcW w:w="850" w:type="dxa"/>
          </w:tcPr>
          <w:p w:rsidR="003E0832" w:rsidRPr="00C15211" w:rsidRDefault="003E0832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0832" w:rsidRPr="00C15211" w:rsidRDefault="003E0832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0832" w:rsidRPr="00C15211" w:rsidRDefault="003E0832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FF" w:rsidRPr="00C15211" w:rsidTr="00647664">
        <w:tc>
          <w:tcPr>
            <w:tcW w:w="568" w:type="dxa"/>
          </w:tcPr>
          <w:p w:rsidR="001456FF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1456FF" w:rsidRDefault="001456FF" w:rsidP="003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достижений по ШСОКО в ОУ</w:t>
            </w:r>
            <w:r w:rsidR="0061736C">
              <w:rPr>
                <w:rFonts w:ascii="Times New Roman" w:hAnsi="Times New Roman" w:cs="Times New Roman"/>
                <w:sz w:val="24"/>
                <w:szCs w:val="24"/>
              </w:rPr>
              <w:t xml:space="preserve"> (за год, два, несколько лет)</w:t>
            </w:r>
          </w:p>
        </w:tc>
        <w:tc>
          <w:tcPr>
            <w:tcW w:w="850" w:type="dxa"/>
          </w:tcPr>
          <w:p w:rsidR="001456FF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6FF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56FF" w:rsidRPr="00C15211" w:rsidRDefault="001456FF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6C" w:rsidRPr="00C15211" w:rsidTr="00647664">
        <w:tc>
          <w:tcPr>
            <w:tcW w:w="568" w:type="dxa"/>
          </w:tcPr>
          <w:p w:rsidR="0061736C" w:rsidRDefault="0061736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214" w:type="dxa"/>
          </w:tcPr>
          <w:p w:rsidR="0061736C" w:rsidRDefault="0061736C" w:rsidP="003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разработок, фрагментов учебно-методических материалов по ШСОКО</w:t>
            </w:r>
          </w:p>
        </w:tc>
        <w:tc>
          <w:tcPr>
            <w:tcW w:w="850" w:type="dxa"/>
          </w:tcPr>
          <w:p w:rsidR="0061736C" w:rsidRPr="00C15211" w:rsidRDefault="0061736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736C" w:rsidRPr="00C15211" w:rsidRDefault="0061736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736C" w:rsidRPr="00C15211" w:rsidRDefault="0061736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6C" w:rsidRPr="00C15211" w:rsidTr="00647664">
        <w:tc>
          <w:tcPr>
            <w:tcW w:w="568" w:type="dxa"/>
          </w:tcPr>
          <w:p w:rsidR="0061736C" w:rsidRDefault="0061736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61736C" w:rsidRDefault="0061736C" w:rsidP="003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презентаций и докладов по реализации ШСОКО В ОУ</w:t>
            </w:r>
          </w:p>
        </w:tc>
        <w:tc>
          <w:tcPr>
            <w:tcW w:w="850" w:type="dxa"/>
          </w:tcPr>
          <w:p w:rsidR="0061736C" w:rsidRPr="00C15211" w:rsidRDefault="0061736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736C" w:rsidRPr="00C15211" w:rsidRDefault="0061736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736C" w:rsidRPr="00C15211" w:rsidRDefault="0061736C" w:rsidP="00DD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AF3" w:rsidRDefault="00374AF3" w:rsidP="0037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C06" w:rsidRDefault="006B7C06" w:rsidP="00374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00C" w:rsidRPr="006B7C06" w:rsidRDefault="006B7C06" w:rsidP="00374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C100C" w:rsidRPr="006B7C06">
        <w:rPr>
          <w:rFonts w:ascii="Times New Roman" w:hAnsi="Times New Roman" w:cs="Times New Roman"/>
          <w:b/>
          <w:sz w:val="28"/>
          <w:szCs w:val="28"/>
        </w:rPr>
        <w:t>В течение работы семинара каждая команда ОО заполнила лист экспертной диагностики ШСОКО для своей школы. Полученная информация была озвучен</w:t>
      </w:r>
      <w:r w:rsidR="00EB4CDB" w:rsidRPr="006B7C06">
        <w:rPr>
          <w:rFonts w:ascii="Times New Roman" w:hAnsi="Times New Roman" w:cs="Times New Roman"/>
          <w:b/>
          <w:sz w:val="28"/>
          <w:szCs w:val="28"/>
        </w:rPr>
        <w:t>а каждой командой, сделаны выводы, отраженные в пунктах 1 каждой СОШ и были отмечены вопросы, необходимые</w:t>
      </w:r>
      <w:r w:rsidR="00BC100C" w:rsidRPr="006B7C06">
        <w:rPr>
          <w:rFonts w:ascii="Times New Roman" w:hAnsi="Times New Roman" w:cs="Times New Roman"/>
          <w:b/>
          <w:sz w:val="28"/>
          <w:szCs w:val="28"/>
        </w:rPr>
        <w:t xml:space="preserve"> к проработке в своих образовательных организациях.</w:t>
      </w:r>
    </w:p>
    <w:p w:rsidR="00374AF3" w:rsidRPr="006B7C06" w:rsidRDefault="00374AF3" w:rsidP="00CD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CDB" w:rsidRPr="006B7C06" w:rsidRDefault="00EB4CDB" w:rsidP="00CD3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AF3" w:rsidRPr="006B7C06" w:rsidRDefault="00A1459E" w:rsidP="00CD3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06">
        <w:rPr>
          <w:rFonts w:ascii="Times New Roman" w:hAnsi="Times New Roman" w:cs="Times New Roman"/>
          <w:b/>
          <w:sz w:val="28"/>
          <w:szCs w:val="28"/>
        </w:rPr>
        <w:t xml:space="preserve">Итоги оценки ШСОКО и </w:t>
      </w:r>
      <w:r w:rsidR="00374AF3" w:rsidRPr="006B7C06">
        <w:rPr>
          <w:rFonts w:ascii="Times New Roman" w:hAnsi="Times New Roman" w:cs="Times New Roman"/>
          <w:b/>
          <w:sz w:val="28"/>
          <w:szCs w:val="28"/>
        </w:rPr>
        <w:t>опросы на проработку по итогам диагностики</w:t>
      </w:r>
    </w:p>
    <w:p w:rsidR="00374AF3" w:rsidRPr="006B7C06" w:rsidRDefault="00374AF3" w:rsidP="0037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AF3" w:rsidRPr="006B7C06" w:rsidRDefault="00374AF3" w:rsidP="00374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C06">
        <w:rPr>
          <w:rFonts w:ascii="Times New Roman" w:hAnsi="Times New Roman" w:cs="Times New Roman"/>
          <w:b/>
          <w:sz w:val="28"/>
          <w:szCs w:val="28"/>
        </w:rPr>
        <w:t>МБОУ СОШ №2</w:t>
      </w:r>
    </w:p>
    <w:p w:rsidR="00EB4CDB" w:rsidRPr="006B7C06" w:rsidRDefault="00EB4CDB" w:rsidP="0037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AF3" w:rsidRPr="006B7C06" w:rsidRDefault="00374AF3" w:rsidP="000C547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B7C06">
        <w:rPr>
          <w:rFonts w:ascii="Times New Roman" w:hAnsi="Times New Roman" w:cs="Times New Roman"/>
          <w:sz w:val="28"/>
          <w:szCs w:val="28"/>
        </w:rPr>
        <w:t>Присутствуют показатели оценивания:</w:t>
      </w: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- Качество инновационной деятельности; Состояние здоровья </w:t>
      </w:r>
      <w:proofErr w:type="gramStart"/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</w:t>
      </w:r>
      <w:proofErr w:type="gramEnd"/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 Качество воспитательной работы.</w:t>
      </w:r>
    </w:p>
    <w:p w:rsidR="00374AF3" w:rsidRPr="006B7C06" w:rsidRDefault="00374AF3" w:rsidP="000C547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Какие планируемые результаты образовательной организации отличаются от планируемых результатов, представленных в ПООП НОО? Как эти отличия обоснованы (учёт особенностей образовательной организации, соотнесение с миссией школы/заявленными принципами/подходами/)?</w:t>
      </w:r>
    </w:p>
    <w:p w:rsidR="00374AF3" w:rsidRPr="006B7C06" w:rsidRDefault="00374AF3" w:rsidP="000C547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Какие оценочные </w:t>
      </w:r>
      <w:proofErr w:type="gramStart"/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процедуры</w:t>
      </w:r>
      <w:proofErr w:type="gramEnd"/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для </w:t>
      </w:r>
      <w:proofErr w:type="gramStart"/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каких</w:t>
      </w:r>
      <w:proofErr w:type="gramEnd"/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целей используются (соотношение федеральных, краевых и школьных процедур оценивания, их назначение, оптимальность и сбалансированность оценочных процедур)?</w:t>
      </w:r>
    </w:p>
    <w:p w:rsidR="00374AF3" w:rsidRPr="006B7C06" w:rsidRDefault="00374AF3" w:rsidP="000C547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Есть ли электронные средства контроля и оценки? Обоснованно ли используется ИКТ для оценивания образовательных достижений учащихс</w:t>
      </w:r>
      <w:proofErr w:type="gramStart"/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я(</w:t>
      </w:r>
      <w:proofErr w:type="gramEnd"/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школы)?</w:t>
      </w:r>
    </w:p>
    <w:p w:rsidR="00374AF3" w:rsidRPr="006B7C06" w:rsidRDefault="00374AF3" w:rsidP="000C547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Программа </w:t>
      </w:r>
      <w:proofErr w:type="spellStart"/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внутришкольных</w:t>
      </w:r>
      <w:proofErr w:type="spellEnd"/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мониторинговых исследований качества образования, есть и включает в себя: </w:t>
      </w:r>
    </w:p>
    <w:p w:rsidR="00374AF3" w:rsidRPr="006B7C06" w:rsidRDefault="00374AF3" w:rsidP="000C5475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-уровни обученности и личностного развития учащихся</w:t>
      </w:r>
    </w:p>
    <w:p w:rsidR="00374AF3" w:rsidRPr="006B7C06" w:rsidRDefault="00374AF3" w:rsidP="000C5475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-степень удовлетворенности учащихся и родителей.</w:t>
      </w:r>
    </w:p>
    <w:p w:rsidR="00374AF3" w:rsidRPr="006B7C06" w:rsidRDefault="00374AF3" w:rsidP="000C5475">
      <w:pPr>
        <w:pStyle w:val="a6"/>
        <w:ind w:hanging="29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6. </w:t>
      </w:r>
      <w:r w:rsidRPr="006B7C06">
        <w:rPr>
          <w:rFonts w:ascii="Times New Roman" w:hAnsi="Times New Roman" w:cs="Times New Roman"/>
          <w:sz w:val="28"/>
          <w:szCs w:val="28"/>
        </w:rPr>
        <w:t>Количество методических разработок, фрагментов учебно-методических материалов по ШСОКО</w:t>
      </w:r>
    </w:p>
    <w:p w:rsidR="00374AF3" w:rsidRPr="006B7C06" w:rsidRDefault="00374AF3" w:rsidP="000C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664" w:rsidRPr="006B7C06" w:rsidRDefault="00374AF3" w:rsidP="000C5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06">
        <w:rPr>
          <w:rFonts w:ascii="Times New Roman" w:hAnsi="Times New Roman" w:cs="Times New Roman"/>
          <w:b/>
          <w:sz w:val="28"/>
          <w:szCs w:val="28"/>
        </w:rPr>
        <w:t>МБОУ СОШ №3</w:t>
      </w:r>
    </w:p>
    <w:p w:rsidR="00EB4CDB" w:rsidRPr="006B7C06" w:rsidRDefault="00EB4CDB" w:rsidP="000C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CDB" w:rsidRPr="006B7C06" w:rsidRDefault="00EB4CDB" w:rsidP="000C547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B7C06">
        <w:rPr>
          <w:rFonts w:ascii="Times New Roman" w:hAnsi="Times New Roman" w:cs="Times New Roman"/>
          <w:sz w:val="28"/>
          <w:szCs w:val="28"/>
        </w:rPr>
        <w:lastRenderedPageBreak/>
        <w:t>Присутствуют показатели оценивания:</w:t>
      </w: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- Качество инновационной деятельности; Качество воспитательной работы.</w:t>
      </w:r>
      <w:r w:rsidRPr="006B7C06">
        <w:rPr>
          <w:rFonts w:ascii="Times New Roman" w:hAnsi="Times New Roman" w:cs="Times New Roman"/>
          <w:sz w:val="28"/>
          <w:szCs w:val="28"/>
        </w:rPr>
        <w:t xml:space="preserve"> Профессиональная компетентность педагогов</w:t>
      </w:r>
      <w:r w:rsidR="00A1459E" w:rsidRPr="006B7C06">
        <w:rPr>
          <w:rFonts w:ascii="Times New Roman" w:hAnsi="Times New Roman" w:cs="Times New Roman"/>
          <w:sz w:val="28"/>
          <w:szCs w:val="28"/>
        </w:rPr>
        <w:t>.</w:t>
      </w:r>
      <w:r w:rsidR="00A1459E"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Состояние здоровья </w:t>
      </w:r>
      <w:proofErr w:type="gramStart"/>
      <w:r w:rsidR="00A1459E"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</w:t>
      </w:r>
      <w:proofErr w:type="gramEnd"/>
      <w:r w:rsidR="00A1459E"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</w:p>
    <w:p w:rsidR="00374AF3" w:rsidRPr="006B7C06" w:rsidRDefault="00374AF3" w:rsidP="000C547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Какие планируемые результаты образовательной организации отличаются от планируемых результатов, представленных в ПООП НОО? Как эти отличия обоснованы (учёт особенностей образовательной организации, соотнесение с миссией школы/заявленными принципами/подходами/)?</w:t>
      </w:r>
    </w:p>
    <w:p w:rsidR="00D318E3" w:rsidRPr="000C5475" w:rsidRDefault="00374AF3" w:rsidP="000C547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 xml:space="preserve">Владеют ли педагоги техниками </w:t>
      </w:r>
      <w:proofErr w:type="spellStart"/>
      <w:r w:rsidRPr="006B7C06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6B7C06">
        <w:rPr>
          <w:rFonts w:ascii="Times New Roman" w:hAnsi="Times New Roman" w:cs="Times New Roman"/>
          <w:sz w:val="28"/>
          <w:szCs w:val="28"/>
        </w:rPr>
        <w:t xml:space="preserve"> оценивания?</w:t>
      </w:r>
    </w:p>
    <w:p w:rsidR="00374AF3" w:rsidRPr="006B7C06" w:rsidRDefault="00374AF3" w:rsidP="000C5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06">
        <w:rPr>
          <w:rFonts w:ascii="Times New Roman" w:hAnsi="Times New Roman" w:cs="Times New Roman"/>
          <w:b/>
          <w:sz w:val="28"/>
          <w:szCs w:val="28"/>
        </w:rPr>
        <w:t>МБОУ СОШ №4</w:t>
      </w:r>
    </w:p>
    <w:p w:rsidR="00374AF3" w:rsidRPr="006B7C06" w:rsidRDefault="00374AF3" w:rsidP="000C547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 xml:space="preserve">Присутствуют показатели оценивания: - </w:t>
      </w:r>
      <w:r w:rsidR="00EB4CDB"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Качество воспитательной работы. Состояние здоровья </w:t>
      </w:r>
      <w:proofErr w:type="gramStart"/>
      <w:r w:rsidR="00EB4CDB"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</w:t>
      </w:r>
      <w:proofErr w:type="gramEnd"/>
      <w:r w:rsidR="00EB4CDB"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  <w:r w:rsidR="00EB4CDB" w:rsidRPr="006B7C06">
        <w:rPr>
          <w:rFonts w:ascii="Times New Roman" w:hAnsi="Times New Roman" w:cs="Times New Roman"/>
          <w:sz w:val="28"/>
          <w:szCs w:val="28"/>
        </w:rPr>
        <w:t xml:space="preserve"> </w:t>
      </w:r>
      <w:r w:rsidRPr="006B7C06">
        <w:rPr>
          <w:rFonts w:ascii="Times New Roman" w:hAnsi="Times New Roman" w:cs="Times New Roman"/>
          <w:sz w:val="28"/>
          <w:szCs w:val="28"/>
        </w:rPr>
        <w:t>Качество инновационной деятельности.</w:t>
      </w:r>
      <w:r w:rsidR="00EB4CDB" w:rsidRPr="006B7C06">
        <w:rPr>
          <w:rFonts w:ascii="Times New Roman" w:hAnsi="Times New Roman" w:cs="Times New Roman"/>
          <w:sz w:val="28"/>
          <w:szCs w:val="28"/>
        </w:rPr>
        <w:t xml:space="preserve"> Профессиональная компетентность педагогов;</w:t>
      </w:r>
    </w:p>
    <w:p w:rsidR="00D318E3" w:rsidRPr="006B7C06" w:rsidRDefault="00D318E3" w:rsidP="000C547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 xml:space="preserve">Какие планируемые результаты образовательной организации отличаются от планируемых результатов, представленных в ПООП НОО? Как эти отличия обоснованы (учёт особенностей образовательной организации, соотнесение с миссией школы/заявленными принципами/подходами/)?  (В комментариях по диагностике </w:t>
      </w:r>
      <w:proofErr w:type="gramStart"/>
      <w:r w:rsidRPr="006B7C06">
        <w:rPr>
          <w:rFonts w:ascii="Times New Roman" w:hAnsi="Times New Roman" w:cs="Times New Roman"/>
          <w:b/>
          <w:sz w:val="28"/>
          <w:szCs w:val="28"/>
        </w:rPr>
        <w:t>отражены</w:t>
      </w:r>
      <w:proofErr w:type="gramEnd"/>
      <w:r w:rsidRPr="006B7C06">
        <w:rPr>
          <w:rFonts w:ascii="Times New Roman" w:hAnsi="Times New Roman" w:cs="Times New Roman"/>
          <w:b/>
          <w:sz w:val="28"/>
          <w:szCs w:val="28"/>
        </w:rPr>
        <w:t xml:space="preserve"> положительно</w:t>
      </w:r>
      <w:r w:rsidRPr="006B7C06">
        <w:rPr>
          <w:rFonts w:ascii="Times New Roman" w:hAnsi="Times New Roman" w:cs="Times New Roman"/>
          <w:sz w:val="28"/>
          <w:szCs w:val="28"/>
        </w:rPr>
        <w:t>)</w:t>
      </w:r>
    </w:p>
    <w:p w:rsidR="00D318E3" w:rsidRPr="006B7C06" w:rsidRDefault="00D318E3" w:rsidP="000C547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Выстроена ли система работы с результатами. Как определены условия и границы применения системы оценки (контроль, поддержка)? (</w:t>
      </w:r>
      <w:r w:rsidRPr="006B7C06">
        <w:rPr>
          <w:rFonts w:ascii="Times New Roman" w:hAnsi="Times New Roman" w:cs="Times New Roman"/>
          <w:b/>
          <w:sz w:val="28"/>
          <w:szCs w:val="28"/>
        </w:rPr>
        <w:t>осуществляется в рамках предмета)</w:t>
      </w:r>
    </w:p>
    <w:p w:rsidR="00D318E3" w:rsidRPr="006B7C06" w:rsidRDefault="00D318E3" w:rsidP="000C547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Есть ли электронные средства контроля и оценки? Обоснованно ли используется ИКТ для оценивания образовательных достижений учащихс</w:t>
      </w:r>
      <w:proofErr w:type="gramStart"/>
      <w:r w:rsidRPr="006B7C0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B7C06">
        <w:rPr>
          <w:rFonts w:ascii="Times New Roman" w:hAnsi="Times New Roman" w:cs="Times New Roman"/>
          <w:sz w:val="28"/>
          <w:szCs w:val="28"/>
        </w:rPr>
        <w:t xml:space="preserve"> школы)?</w:t>
      </w:r>
    </w:p>
    <w:p w:rsidR="00374AF3" w:rsidRPr="006B7C06" w:rsidRDefault="00D318E3" w:rsidP="000C547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Количество методических разработок, фрагментов учебно-методических материалов по ШСОКО</w:t>
      </w:r>
    </w:p>
    <w:p w:rsidR="00D318E3" w:rsidRPr="006B7C06" w:rsidRDefault="00D318E3" w:rsidP="000C547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Количество презентаций и докладов по реализации ШСОКО В ОУ</w:t>
      </w:r>
    </w:p>
    <w:p w:rsidR="00D318E3" w:rsidRPr="006B7C06" w:rsidRDefault="00D318E3" w:rsidP="000C5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06">
        <w:rPr>
          <w:rFonts w:ascii="Times New Roman" w:hAnsi="Times New Roman" w:cs="Times New Roman"/>
          <w:b/>
          <w:sz w:val="28"/>
          <w:szCs w:val="28"/>
        </w:rPr>
        <w:t>МБОУ СОШ №5</w:t>
      </w:r>
    </w:p>
    <w:p w:rsidR="00EB4CDB" w:rsidRPr="006B7C06" w:rsidRDefault="00EB4CDB" w:rsidP="000C547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B7C06">
        <w:rPr>
          <w:rFonts w:ascii="Times New Roman" w:hAnsi="Times New Roman" w:cs="Times New Roman"/>
          <w:sz w:val="28"/>
          <w:szCs w:val="28"/>
        </w:rPr>
        <w:t>Присутствуют показатели оценивания:</w:t>
      </w: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- </w:t>
      </w:r>
      <w:r w:rsidRPr="006B7C06">
        <w:rPr>
          <w:rFonts w:ascii="Times New Roman" w:hAnsi="Times New Roman" w:cs="Times New Roman"/>
          <w:sz w:val="28"/>
          <w:szCs w:val="28"/>
        </w:rPr>
        <w:t xml:space="preserve">Качество образовательного процесса; </w:t>
      </w:r>
      <w:r w:rsidRPr="006B7C0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Качество инновационной деятельности; Качество воспитательной работы. Состояние здоровья обучающихся;</w:t>
      </w:r>
      <w:r w:rsidRPr="006B7C06">
        <w:rPr>
          <w:rFonts w:ascii="Times New Roman" w:hAnsi="Times New Roman" w:cs="Times New Roman"/>
          <w:sz w:val="28"/>
          <w:szCs w:val="28"/>
        </w:rPr>
        <w:t xml:space="preserve"> Профессиональная компетентность педагогов; Качество материально-технического обеспечения образовательного процесса;</w:t>
      </w:r>
    </w:p>
    <w:p w:rsidR="00D318E3" w:rsidRPr="006B7C06" w:rsidRDefault="00D318E3" w:rsidP="000C547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Как в ШСОКО соотнесены контроль и оценивание для развития (оценка-поддержка) (целостность системы оценивания)</w:t>
      </w:r>
    </w:p>
    <w:p w:rsidR="00D318E3" w:rsidRPr="006B7C06" w:rsidRDefault="00D318E3" w:rsidP="000C547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lastRenderedPageBreak/>
        <w:t xml:space="preserve">Какие планируемые результаты образовательной организации отличаются от планируемых результатов, представленных в ПООП НОО? Как эти отличия обоснованы (учёт особенностей образовательной организации, соотнесение с миссией школы/заявленными принципами/подходами/)?  </w:t>
      </w:r>
    </w:p>
    <w:p w:rsidR="00D318E3" w:rsidRPr="006B7C06" w:rsidRDefault="00D318E3" w:rsidP="000C547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Выстроена ли система работы с результатами. Как определены условия и границы применения системы оценки (контроль, поддержка)?</w:t>
      </w:r>
    </w:p>
    <w:p w:rsidR="00D318E3" w:rsidRPr="006B7C06" w:rsidRDefault="00D318E3" w:rsidP="000C547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 xml:space="preserve">Какие оценочные </w:t>
      </w:r>
      <w:proofErr w:type="gramStart"/>
      <w:r w:rsidRPr="006B7C06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Pr="006B7C06">
        <w:rPr>
          <w:rFonts w:ascii="Times New Roman" w:hAnsi="Times New Roman" w:cs="Times New Roman"/>
          <w:sz w:val="28"/>
          <w:szCs w:val="28"/>
        </w:rPr>
        <w:t xml:space="preserve"> и для </w:t>
      </w:r>
      <w:proofErr w:type="gramStart"/>
      <w:r w:rsidRPr="006B7C06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6B7C06">
        <w:rPr>
          <w:rFonts w:ascii="Times New Roman" w:hAnsi="Times New Roman" w:cs="Times New Roman"/>
          <w:sz w:val="28"/>
          <w:szCs w:val="28"/>
        </w:rPr>
        <w:t xml:space="preserve"> целей используются (соотношение федеральных, краевых и школьных процедур оценивания, их назначение, оптимальность и сбалансированность оценочных процедур)?</w:t>
      </w:r>
    </w:p>
    <w:p w:rsidR="00D318E3" w:rsidRPr="006B7C06" w:rsidRDefault="00D318E3" w:rsidP="000C547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 xml:space="preserve">Какие инструменты используются (их качество) для </w:t>
      </w:r>
      <w:proofErr w:type="spellStart"/>
      <w:r w:rsidRPr="006B7C0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6B7C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7C06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6B7C06">
        <w:rPr>
          <w:rFonts w:ascii="Times New Roman" w:hAnsi="Times New Roman" w:cs="Times New Roman"/>
          <w:sz w:val="28"/>
          <w:szCs w:val="28"/>
        </w:rPr>
        <w:t xml:space="preserve"> оценки? Как они связаны с целями и задачами ШСОКО?</w:t>
      </w:r>
    </w:p>
    <w:p w:rsidR="00EB3E12" w:rsidRPr="006B7C06" w:rsidRDefault="00EB3E12" w:rsidP="000C547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Есть ли электронные средства контроля и оценки? Обоснованно ли используется ИКТ для оценивания образовательных достижений учащихс</w:t>
      </w:r>
      <w:proofErr w:type="gramStart"/>
      <w:r w:rsidRPr="006B7C0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B7C06">
        <w:rPr>
          <w:rFonts w:ascii="Times New Roman" w:hAnsi="Times New Roman" w:cs="Times New Roman"/>
          <w:sz w:val="28"/>
          <w:szCs w:val="28"/>
        </w:rPr>
        <w:t xml:space="preserve"> школы)?</w:t>
      </w:r>
    </w:p>
    <w:p w:rsidR="00EB3E12" w:rsidRPr="006B7C06" w:rsidRDefault="00EB3E12" w:rsidP="000C547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Количество методических разработок, фрагментов учебно-методических материалов по ШСОКО</w:t>
      </w:r>
    </w:p>
    <w:p w:rsidR="00EB3E12" w:rsidRPr="006B7C06" w:rsidRDefault="00EB3E12" w:rsidP="000C5475">
      <w:pPr>
        <w:pStyle w:val="a6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B3E12" w:rsidRPr="006B7C06" w:rsidRDefault="00EB3E12" w:rsidP="000C5475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06">
        <w:rPr>
          <w:rFonts w:ascii="Times New Roman" w:hAnsi="Times New Roman" w:cs="Times New Roman"/>
          <w:b/>
          <w:sz w:val="28"/>
          <w:szCs w:val="28"/>
        </w:rPr>
        <w:t>МБОУ СОШ №6</w:t>
      </w:r>
    </w:p>
    <w:p w:rsidR="00EB3E12" w:rsidRPr="006B7C06" w:rsidRDefault="00EB3E12" w:rsidP="000C547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3E12" w:rsidRPr="006B7C06" w:rsidRDefault="00EB3E12" w:rsidP="000C547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Присутствуют показатели оценивания:- Качество индивидуальных образовательных достижений;  Профессиональная компетентность педагогов; Качество образовательного процесса; Качество материально-технического обеспечения образовательного процесса; Качество инновационной деятельности; Комфортность обучения; Доступность образования; Работа по сохранению контингента учащихся; Система дополнительного образования; Организации питания; Состояние здоровья обучающихся; Качество воспитательной работы</w:t>
      </w:r>
    </w:p>
    <w:p w:rsidR="00EB3E12" w:rsidRPr="006B7C06" w:rsidRDefault="00EB3E12" w:rsidP="000C547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ab/>
        <w:t xml:space="preserve">Какие планируемые результаты образовательной организации отличаются от планируемых результатов, представленных в ПООП НОО? Как эти отличия обоснованы (учёт особенностей образовательной организации, соотнесение с миссией школы/заявленными принципами/подходами/)?  </w:t>
      </w:r>
    </w:p>
    <w:p w:rsidR="00EB3E12" w:rsidRPr="006B7C06" w:rsidRDefault="00EB3E12" w:rsidP="000C547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Осуществляется ли комплексный анализ всех типов результатов (личностных, предметных и метапредметных результатов), а также уровней их освоения?</w:t>
      </w:r>
    </w:p>
    <w:p w:rsidR="00EB3E12" w:rsidRPr="006B7C06" w:rsidRDefault="00EB3E12" w:rsidP="000C547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 xml:space="preserve">Владеют ли педагоги техниками </w:t>
      </w:r>
      <w:proofErr w:type="spellStart"/>
      <w:r w:rsidRPr="006B7C06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6B7C06">
        <w:rPr>
          <w:rFonts w:ascii="Times New Roman" w:hAnsi="Times New Roman" w:cs="Times New Roman"/>
          <w:sz w:val="28"/>
          <w:szCs w:val="28"/>
        </w:rPr>
        <w:t xml:space="preserve"> оценивания?</w:t>
      </w:r>
    </w:p>
    <w:p w:rsidR="00EB3E12" w:rsidRPr="006B7C06" w:rsidRDefault="00EB3E12" w:rsidP="000C547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C06">
        <w:rPr>
          <w:rFonts w:ascii="Times New Roman" w:hAnsi="Times New Roman" w:cs="Times New Roman"/>
          <w:sz w:val="28"/>
          <w:szCs w:val="28"/>
        </w:rPr>
        <w:t>Описаны ли формы индивидуального учета результатов освоения обучающимися основной образовательных программ (урочной и внеурочной деятельности</w:t>
      </w:r>
      <w:proofErr w:type="gramEnd"/>
    </w:p>
    <w:p w:rsidR="00EB3E12" w:rsidRPr="006B7C06" w:rsidRDefault="00EB3E12" w:rsidP="000C547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proofErr w:type="spellStart"/>
      <w:r w:rsidRPr="006B7C06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6B7C06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качества образования, есть и включает в себя: </w:t>
      </w:r>
    </w:p>
    <w:p w:rsidR="00EB3E12" w:rsidRPr="006B7C06" w:rsidRDefault="00EB3E12" w:rsidP="000C5475">
      <w:pPr>
        <w:pStyle w:val="a6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-уровни обученности и личностного развития учащихся</w:t>
      </w:r>
    </w:p>
    <w:p w:rsidR="00EB3E12" w:rsidRPr="006B7C06" w:rsidRDefault="00EB3E12" w:rsidP="000C5475">
      <w:pPr>
        <w:pStyle w:val="a6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-степень удовлетворенности учащихся и родителей</w:t>
      </w:r>
    </w:p>
    <w:p w:rsidR="00EB3E12" w:rsidRPr="006B7C06" w:rsidRDefault="00EB3E12" w:rsidP="000C5475">
      <w:pPr>
        <w:pStyle w:val="a6"/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7.   Количество методических разработок, фрагментов учебно-методических материалов по ШСОКО</w:t>
      </w:r>
    </w:p>
    <w:p w:rsidR="00EB3E12" w:rsidRPr="008D0165" w:rsidRDefault="00CD334E" w:rsidP="000C5475">
      <w:pPr>
        <w:pStyle w:val="a6"/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B7C06">
        <w:rPr>
          <w:rFonts w:ascii="Times New Roman" w:hAnsi="Times New Roman" w:cs="Times New Roman"/>
          <w:sz w:val="28"/>
          <w:szCs w:val="28"/>
        </w:rPr>
        <w:t>8.   Количество презентаций и докладов по реализации ШСОКО В ОУ</w:t>
      </w:r>
    </w:p>
    <w:p w:rsidR="008D0165" w:rsidRPr="000C5475" w:rsidRDefault="008D0165" w:rsidP="000C5475">
      <w:pPr>
        <w:jc w:val="both"/>
        <w:rPr>
          <w:rFonts w:ascii="Times New Roman" w:hAnsi="Times New Roman" w:cs="Times New Roman"/>
          <w:sz w:val="28"/>
          <w:szCs w:val="28"/>
        </w:rPr>
      </w:pPr>
      <w:r w:rsidRPr="000C5475">
        <w:rPr>
          <w:rFonts w:ascii="Times New Roman" w:hAnsi="Times New Roman" w:cs="Times New Roman"/>
          <w:sz w:val="28"/>
          <w:szCs w:val="28"/>
        </w:rPr>
        <w:t>Вывод: п</w:t>
      </w:r>
      <w:r w:rsidRPr="000C5475">
        <w:rPr>
          <w:rFonts w:ascii="Times New Roman" w:hAnsi="Times New Roman" w:cs="Times New Roman"/>
          <w:sz w:val="28"/>
          <w:szCs w:val="28"/>
        </w:rPr>
        <w:t xml:space="preserve">о итогам семинара выявлено, что в ШСОКО ОО нет системной оценки всех аспектов образовательной деятельности и школьные системы оценки качества необходимо развивать. Результаты семинара позволяют сделать вывод о необходимости ориентации на развивающее оценивание как механизм повышения качества образования. Так результаты </w:t>
      </w:r>
      <w:proofErr w:type="spellStart"/>
      <w:r w:rsidRPr="000C5475">
        <w:rPr>
          <w:rFonts w:ascii="Times New Roman" w:hAnsi="Times New Roman" w:cs="Times New Roman"/>
          <w:sz w:val="28"/>
          <w:szCs w:val="28"/>
        </w:rPr>
        <w:t>самоэкспетризы</w:t>
      </w:r>
      <w:proofErr w:type="spellEnd"/>
      <w:r w:rsidRPr="000C5475">
        <w:rPr>
          <w:rFonts w:ascii="Times New Roman" w:hAnsi="Times New Roman" w:cs="Times New Roman"/>
          <w:sz w:val="28"/>
          <w:szCs w:val="28"/>
        </w:rPr>
        <w:t xml:space="preserve"> и вопросы, которые </w:t>
      </w:r>
      <w:proofErr w:type="gramStart"/>
      <w:r w:rsidRPr="000C5475">
        <w:rPr>
          <w:rFonts w:ascii="Times New Roman" w:hAnsi="Times New Roman" w:cs="Times New Roman"/>
          <w:sz w:val="28"/>
          <w:szCs w:val="28"/>
        </w:rPr>
        <w:t>были поставлены командами школ для дальнейшей работы оказались</w:t>
      </w:r>
      <w:proofErr w:type="gramEnd"/>
      <w:r w:rsidRPr="000C5475">
        <w:rPr>
          <w:rFonts w:ascii="Times New Roman" w:hAnsi="Times New Roman" w:cs="Times New Roman"/>
          <w:sz w:val="28"/>
          <w:szCs w:val="28"/>
        </w:rPr>
        <w:t xml:space="preserve"> различны по степени формальности и содержательности. </w:t>
      </w:r>
    </w:p>
    <w:p w:rsidR="008D0165" w:rsidRPr="000C5475" w:rsidRDefault="008D0165" w:rsidP="000C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75">
        <w:rPr>
          <w:rFonts w:ascii="Times New Roman" w:hAnsi="Times New Roman" w:cs="Times New Roman"/>
          <w:sz w:val="28"/>
          <w:szCs w:val="28"/>
        </w:rPr>
        <w:t>Сравнивая по характеру выделенные для дальнейшей работы вопросы  можно сказать, что коллективы (группы педагогов) одних школ (СОШ №5 и СОШ №6) видят перспективы в развитии ШСОКО. Это отражается через вопросы, которые ставят перед собой школы. Например:</w:t>
      </w:r>
    </w:p>
    <w:p w:rsidR="008D0165" w:rsidRPr="000C5475" w:rsidRDefault="008D0165" w:rsidP="000C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75">
        <w:rPr>
          <w:rFonts w:ascii="Times New Roman" w:hAnsi="Times New Roman" w:cs="Times New Roman"/>
          <w:sz w:val="28"/>
          <w:szCs w:val="28"/>
        </w:rPr>
        <w:t>1.</w:t>
      </w:r>
      <w:r w:rsidRPr="000C5475">
        <w:rPr>
          <w:rFonts w:ascii="Times New Roman" w:hAnsi="Times New Roman" w:cs="Times New Roman"/>
          <w:sz w:val="28"/>
          <w:szCs w:val="28"/>
        </w:rPr>
        <w:tab/>
        <w:t>Как в ШСОКО соотнесены контроль и оценивание для развития (оценка-поддержка) (целостность системы оценивания)</w:t>
      </w:r>
    </w:p>
    <w:p w:rsidR="008D0165" w:rsidRPr="000C5475" w:rsidRDefault="008D0165" w:rsidP="000C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75">
        <w:rPr>
          <w:rFonts w:ascii="Times New Roman" w:hAnsi="Times New Roman" w:cs="Times New Roman"/>
          <w:sz w:val="28"/>
          <w:szCs w:val="28"/>
        </w:rPr>
        <w:t>2.</w:t>
      </w:r>
      <w:r w:rsidRPr="000C5475">
        <w:rPr>
          <w:rFonts w:ascii="Times New Roman" w:hAnsi="Times New Roman" w:cs="Times New Roman"/>
          <w:sz w:val="28"/>
          <w:szCs w:val="28"/>
        </w:rPr>
        <w:tab/>
        <w:t>Выстроена ли система работы с результатами. Как определены условия и границы применения системы оценки (контроль, поддержка)?</w:t>
      </w:r>
    </w:p>
    <w:p w:rsidR="008D0165" w:rsidRPr="000C5475" w:rsidRDefault="008D0165" w:rsidP="000C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75">
        <w:rPr>
          <w:rFonts w:ascii="Times New Roman" w:hAnsi="Times New Roman" w:cs="Times New Roman"/>
          <w:sz w:val="28"/>
          <w:szCs w:val="28"/>
        </w:rPr>
        <w:t>3.</w:t>
      </w:r>
      <w:r w:rsidRPr="000C5475">
        <w:rPr>
          <w:rFonts w:ascii="Times New Roman" w:hAnsi="Times New Roman" w:cs="Times New Roman"/>
          <w:sz w:val="28"/>
          <w:szCs w:val="28"/>
        </w:rPr>
        <w:tab/>
        <w:t xml:space="preserve">Какие оценочные </w:t>
      </w:r>
      <w:proofErr w:type="gramStart"/>
      <w:r w:rsidRPr="000C5475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Pr="000C5475">
        <w:rPr>
          <w:rFonts w:ascii="Times New Roman" w:hAnsi="Times New Roman" w:cs="Times New Roman"/>
          <w:sz w:val="28"/>
          <w:szCs w:val="28"/>
        </w:rPr>
        <w:t xml:space="preserve"> и для </w:t>
      </w:r>
      <w:proofErr w:type="gramStart"/>
      <w:r w:rsidRPr="000C5475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0C5475">
        <w:rPr>
          <w:rFonts w:ascii="Times New Roman" w:hAnsi="Times New Roman" w:cs="Times New Roman"/>
          <w:sz w:val="28"/>
          <w:szCs w:val="28"/>
        </w:rPr>
        <w:t xml:space="preserve"> целей используются (соотношение федеральных, краевых и школьных процедур оценивания, их назначение, оптимальность и сбалансированность оценочных процедур)</w:t>
      </w:r>
    </w:p>
    <w:p w:rsidR="008D0165" w:rsidRPr="000C5475" w:rsidRDefault="008D0165" w:rsidP="000C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75">
        <w:rPr>
          <w:rFonts w:ascii="Times New Roman" w:hAnsi="Times New Roman" w:cs="Times New Roman"/>
          <w:sz w:val="28"/>
          <w:szCs w:val="28"/>
        </w:rPr>
        <w:t>4.</w:t>
      </w:r>
      <w:r w:rsidRPr="000C5475">
        <w:rPr>
          <w:rFonts w:ascii="Times New Roman" w:hAnsi="Times New Roman" w:cs="Times New Roman"/>
          <w:sz w:val="28"/>
          <w:szCs w:val="28"/>
        </w:rPr>
        <w:tab/>
        <w:t xml:space="preserve">Какие инструменты используются (их качество) для </w:t>
      </w:r>
      <w:proofErr w:type="spellStart"/>
      <w:r w:rsidRPr="000C547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0C54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5475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0C5475">
        <w:rPr>
          <w:rFonts w:ascii="Times New Roman" w:hAnsi="Times New Roman" w:cs="Times New Roman"/>
          <w:sz w:val="28"/>
          <w:szCs w:val="28"/>
        </w:rPr>
        <w:t xml:space="preserve"> оценки? Как они связаны с целями и задачами ШСОКО?</w:t>
      </w:r>
    </w:p>
    <w:p w:rsidR="000C5475" w:rsidRDefault="000C5475" w:rsidP="000C54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165" w:rsidRPr="000C5475" w:rsidRDefault="008D0165" w:rsidP="000C5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75">
        <w:rPr>
          <w:rFonts w:ascii="Times New Roman" w:hAnsi="Times New Roman" w:cs="Times New Roman"/>
          <w:b/>
          <w:sz w:val="28"/>
          <w:szCs w:val="28"/>
        </w:rPr>
        <w:t>По итогам работы семинара перед школьными командами поставлены задачи проработки перспективных</w:t>
      </w:r>
      <w:r w:rsidR="000C5475" w:rsidRPr="000C5475">
        <w:rPr>
          <w:rFonts w:ascii="Times New Roman" w:hAnsi="Times New Roman" w:cs="Times New Roman"/>
          <w:b/>
          <w:sz w:val="28"/>
          <w:szCs w:val="28"/>
        </w:rPr>
        <w:t xml:space="preserve"> действий </w:t>
      </w:r>
      <w:r w:rsidRPr="000C5475">
        <w:rPr>
          <w:rFonts w:ascii="Times New Roman" w:hAnsi="Times New Roman" w:cs="Times New Roman"/>
          <w:b/>
          <w:sz w:val="28"/>
          <w:szCs w:val="28"/>
        </w:rPr>
        <w:t xml:space="preserve">для каждого образовательного учреждения. Ответы на поставленные вопросы и задачи </w:t>
      </w:r>
      <w:r w:rsidR="000C5475" w:rsidRPr="000C5475">
        <w:rPr>
          <w:rFonts w:ascii="Times New Roman" w:hAnsi="Times New Roman" w:cs="Times New Roman"/>
          <w:b/>
          <w:sz w:val="28"/>
          <w:szCs w:val="28"/>
        </w:rPr>
        <w:t>отражаются</w:t>
      </w:r>
      <w:r w:rsidRPr="000C5475">
        <w:rPr>
          <w:rFonts w:ascii="Times New Roman" w:hAnsi="Times New Roman" w:cs="Times New Roman"/>
          <w:b/>
          <w:sz w:val="28"/>
          <w:szCs w:val="28"/>
        </w:rPr>
        <w:t xml:space="preserve"> в результатах по </w:t>
      </w:r>
      <w:proofErr w:type="spellStart"/>
      <w:r w:rsidR="000C5475" w:rsidRPr="000C5475">
        <w:rPr>
          <w:rFonts w:ascii="Times New Roman" w:hAnsi="Times New Roman" w:cs="Times New Roman"/>
          <w:b/>
          <w:sz w:val="28"/>
          <w:szCs w:val="28"/>
        </w:rPr>
        <w:t>само</w:t>
      </w:r>
      <w:r w:rsidRPr="000C5475">
        <w:rPr>
          <w:rFonts w:ascii="Times New Roman" w:hAnsi="Times New Roman" w:cs="Times New Roman"/>
          <w:b/>
          <w:sz w:val="28"/>
          <w:szCs w:val="28"/>
        </w:rPr>
        <w:t>обследованию</w:t>
      </w:r>
      <w:proofErr w:type="spellEnd"/>
      <w:r w:rsidR="000C5475" w:rsidRPr="000C5475">
        <w:rPr>
          <w:rFonts w:ascii="Times New Roman" w:hAnsi="Times New Roman" w:cs="Times New Roman"/>
          <w:b/>
          <w:sz w:val="28"/>
          <w:szCs w:val="28"/>
        </w:rPr>
        <w:t xml:space="preserve"> ОО</w:t>
      </w:r>
      <w:r w:rsidRPr="000C54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5475" w:rsidRPr="000C5475">
        <w:rPr>
          <w:rFonts w:ascii="Times New Roman" w:hAnsi="Times New Roman" w:cs="Times New Roman"/>
          <w:b/>
          <w:sz w:val="28"/>
          <w:szCs w:val="28"/>
        </w:rPr>
        <w:t xml:space="preserve">Материалы по </w:t>
      </w:r>
      <w:proofErr w:type="spellStart"/>
      <w:r w:rsidR="000C5475" w:rsidRPr="000C5475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="000C5475" w:rsidRPr="000C5475">
        <w:rPr>
          <w:rFonts w:ascii="Times New Roman" w:hAnsi="Times New Roman" w:cs="Times New Roman"/>
          <w:b/>
          <w:sz w:val="28"/>
          <w:szCs w:val="28"/>
        </w:rPr>
        <w:t xml:space="preserve"> доступны на сайтах образовательных организаций.</w:t>
      </w:r>
      <w:bookmarkStart w:id="0" w:name="_GoBack"/>
      <w:bookmarkEnd w:id="0"/>
    </w:p>
    <w:p w:rsidR="00374AF3" w:rsidRPr="000C5475" w:rsidRDefault="00374AF3" w:rsidP="000C54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4AF3" w:rsidRPr="000C5475" w:rsidSect="000C547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6E46"/>
    <w:multiLevelType w:val="hybridMultilevel"/>
    <w:tmpl w:val="349A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0852"/>
    <w:multiLevelType w:val="hybridMultilevel"/>
    <w:tmpl w:val="3416C004"/>
    <w:lvl w:ilvl="0" w:tplc="6D5C0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680230"/>
    <w:multiLevelType w:val="hybridMultilevel"/>
    <w:tmpl w:val="6FA450EE"/>
    <w:lvl w:ilvl="0" w:tplc="FD24D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681BB3"/>
    <w:multiLevelType w:val="hybridMultilevel"/>
    <w:tmpl w:val="4EF6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43596"/>
    <w:multiLevelType w:val="hybridMultilevel"/>
    <w:tmpl w:val="B720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DF"/>
    <w:rsid w:val="000C5475"/>
    <w:rsid w:val="001456FF"/>
    <w:rsid w:val="002E1ED1"/>
    <w:rsid w:val="00374AF3"/>
    <w:rsid w:val="003D6090"/>
    <w:rsid w:val="003E0832"/>
    <w:rsid w:val="0061736C"/>
    <w:rsid w:val="00625834"/>
    <w:rsid w:val="00643FD1"/>
    <w:rsid w:val="00647664"/>
    <w:rsid w:val="006B7C06"/>
    <w:rsid w:val="008D0165"/>
    <w:rsid w:val="00945FDF"/>
    <w:rsid w:val="009A55BF"/>
    <w:rsid w:val="009F297C"/>
    <w:rsid w:val="00A1459E"/>
    <w:rsid w:val="00A97AEC"/>
    <w:rsid w:val="00BC100C"/>
    <w:rsid w:val="00C15211"/>
    <w:rsid w:val="00C26582"/>
    <w:rsid w:val="00C373AE"/>
    <w:rsid w:val="00CD334E"/>
    <w:rsid w:val="00D318E3"/>
    <w:rsid w:val="00D83E6D"/>
    <w:rsid w:val="00DB08EF"/>
    <w:rsid w:val="00DD76BC"/>
    <w:rsid w:val="00EB3E12"/>
    <w:rsid w:val="00E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">
    <w:name w:val="p19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D76BC"/>
  </w:style>
  <w:style w:type="paragraph" w:customStyle="1" w:styleId="p15">
    <w:name w:val="p15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D76BC"/>
  </w:style>
  <w:style w:type="paragraph" w:customStyle="1" w:styleId="p9">
    <w:name w:val="p9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76BC"/>
  </w:style>
  <w:style w:type="character" w:customStyle="1" w:styleId="apple-converted-space">
    <w:name w:val="apple-converted-space"/>
    <w:basedOn w:val="a0"/>
    <w:rsid w:val="00DD76BC"/>
  </w:style>
  <w:style w:type="paragraph" w:customStyle="1" w:styleId="p20">
    <w:name w:val="p20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D76BC"/>
  </w:style>
  <w:style w:type="character" w:customStyle="1" w:styleId="s6">
    <w:name w:val="s6"/>
    <w:basedOn w:val="a0"/>
    <w:rsid w:val="00DD76BC"/>
  </w:style>
  <w:style w:type="paragraph" w:customStyle="1" w:styleId="p55">
    <w:name w:val="p55"/>
    <w:basedOn w:val="a"/>
    <w:rsid w:val="002E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">
    <w:name w:val="p19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D76BC"/>
  </w:style>
  <w:style w:type="paragraph" w:customStyle="1" w:styleId="p15">
    <w:name w:val="p15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D76BC"/>
  </w:style>
  <w:style w:type="paragraph" w:customStyle="1" w:styleId="p9">
    <w:name w:val="p9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76BC"/>
  </w:style>
  <w:style w:type="character" w:customStyle="1" w:styleId="apple-converted-space">
    <w:name w:val="apple-converted-space"/>
    <w:basedOn w:val="a0"/>
    <w:rsid w:val="00DD76BC"/>
  </w:style>
  <w:style w:type="paragraph" w:customStyle="1" w:styleId="p20">
    <w:name w:val="p20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D76BC"/>
  </w:style>
  <w:style w:type="character" w:customStyle="1" w:styleId="s6">
    <w:name w:val="s6"/>
    <w:basedOn w:val="a0"/>
    <w:rsid w:val="00DD76BC"/>
  </w:style>
  <w:style w:type="paragraph" w:customStyle="1" w:styleId="p55">
    <w:name w:val="p55"/>
    <w:basedOn w:val="a"/>
    <w:rsid w:val="002E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ИМК</cp:lastModifiedBy>
  <cp:revision>20</cp:revision>
  <cp:lastPrinted>2018-01-10T02:20:00Z</cp:lastPrinted>
  <dcterms:created xsi:type="dcterms:W3CDTF">2018-01-10T00:50:00Z</dcterms:created>
  <dcterms:modified xsi:type="dcterms:W3CDTF">2019-05-31T01:34:00Z</dcterms:modified>
</cp:coreProperties>
</file>