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BF" w:rsidRDefault="004F27B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27BF" w:rsidRDefault="004F27BF">
      <w:pPr>
        <w:pStyle w:val="ConsPlusNormal"/>
        <w:jc w:val="both"/>
        <w:outlineLvl w:val="0"/>
      </w:pPr>
    </w:p>
    <w:p w:rsidR="004F27BF" w:rsidRDefault="004F27BF">
      <w:pPr>
        <w:pStyle w:val="ConsPlusTitle"/>
        <w:jc w:val="center"/>
      </w:pPr>
      <w:r>
        <w:t>ПРАВИТЕЛЬСТВО КРАСНОЯРСКОГО КРАЯ</w:t>
      </w:r>
    </w:p>
    <w:p w:rsidR="004F27BF" w:rsidRDefault="004F27BF">
      <w:pPr>
        <w:pStyle w:val="ConsPlusTitle"/>
        <w:jc w:val="center"/>
      </w:pPr>
    </w:p>
    <w:p w:rsidR="004F27BF" w:rsidRDefault="004F27BF">
      <w:pPr>
        <w:pStyle w:val="ConsPlusTitle"/>
        <w:jc w:val="center"/>
      </w:pPr>
      <w:r>
        <w:t>ПОСТАНОВЛЕНИЕ</w:t>
      </w:r>
    </w:p>
    <w:p w:rsidR="004F27BF" w:rsidRDefault="004F27BF">
      <w:pPr>
        <w:pStyle w:val="ConsPlusTitle"/>
        <w:jc w:val="center"/>
      </w:pPr>
      <w:r>
        <w:t>от 12 апреля 2022 г. N 285-п</w:t>
      </w:r>
    </w:p>
    <w:p w:rsidR="004F27BF" w:rsidRDefault="004F27BF">
      <w:pPr>
        <w:pStyle w:val="ConsPlusTitle"/>
        <w:jc w:val="center"/>
      </w:pPr>
    </w:p>
    <w:p w:rsidR="004F27BF" w:rsidRDefault="004F27BF">
      <w:pPr>
        <w:pStyle w:val="ConsPlusTitle"/>
        <w:jc w:val="center"/>
      </w:pPr>
      <w:r>
        <w:t>О ВНЕСЕНИИ ИЗМЕНЕНИЯ В ПОСТАНОВЛЕНИЕ ПРАВИТЕЛЬСТВА</w:t>
      </w:r>
    </w:p>
    <w:p w:rsidR="004F27BF" w:rsidRDefault="004F27BF">
      <w:pPr>
        <w:pStyle w:val="ConsPlusTitle"/>
        <w:jc w:val="center"/>
      </w:pPr>
      <w:r>
        <w:t>КРАСНОЯРСКОГО КРАЯ ОТ 30.11.2021 N 838-П "ОБ УТВЕРЖДЕНИИ</w:t>
      </w:r>
    </w:p>
    <w:p w:rsidR="004F27BF" w:rsidRDefault="004F27BF">
      <w:pPr>
        <w:pStyle w:val="ConsPlusTitle"/>
        <w:jc w:val="center"/>
      </w:pPr>
      <w:r>
        <w:t xml:space="preserve">СРЕДНЕЙ СТОИМОСТИ ПУТЕВКИ </w:t>
      </w:r>
      <w:proofErr w:type="gramStart"/>
      <w:r>
        <w:t>В</w:t>
      </w:r>
      <w:proofErr w:type="gramEnd"/>
      <w:r>
        <w:t xml:space="preserve"> КРАЕВЫЕ ГОСУДАРСТВЕННЫЕ</w:t>
      </w:r>
    </w:p>
    <w:p w:rsidR="004F27BF" w:rsidRDefault="004F27BF">
      <w:pPr>
        <w:pStyle w:val="ConsPlusTitle"/>
        <w:jc w:val="center"/>
      </w:pPr>
      <w:r>
        <w:t>И МУНИЦИПАЛЬНЫЕ ЗАГОРОДНЫЕ ОЗДОРОВИТЕЛЬНЫЕ ЛАГЕРЯ</w:t>
      </w:r>
    </w:p>
    <w:p w:rsidR="004F27BF" w:rsidRDefault="004F27BF">
      <w:pPr>
        <w:pStyle w:val="ConsPlusTitle"/>
        <w:jc w:val="center"/>
      </w:pPr>
      <w:r>
        <w:t>НА 2022 ГОД"</w:t>
      </w:r>
    </w:p>
    <w:p w:rsidR="004F27BF" w:rsidRDefault="004F27BF">
      <w:pPr>
        <w:pStyle w:val="ConsPlusNormal"/>
        <w:jc w:val="both"/>
      </w:pPr>
    </w:p>
    <w:p w:rsidR="004F27BF" w:rsidRDefault="004F27B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>
        <w:r>
          <w:rPr>
            <w:color w:val="0000FF"/>
          </w:rPr>
          <w:t>статьей 11</w:t>
        </w:r>
      </w:hyperlink>
      <w:r>
        <w:t xml:space="preserve"> Закона Красноярского края от 07.07.2009 N 8-3618 "Об обеспечении прав детей на отдых, оздоровление и занятость в Красноярском крае" постановляю:</w:t>
      </w:r>
    </w:p>
    <w:p w:rsidR="004F27BF" w:rsidRDefault="004F27BF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30.11.2021 N 838-п "Об утверждении средней стоимости путевки в краевые государственные и муниципальные загородные оздоровительные лагеря на 2022 год" следующее изменение:</w:t>
      </w:r>
    </w:p>
    <w:p w:rsidR="004F27BF" w:rsidRDefault="004F27BF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F27BF" w:rsidRDefault="004F27BF">
      <w:pPr>
        <w:pStyle w:val="ConsPlusNormal"/>
        <w:spacing w:before="200"/>
        <w:ind w:firstLine="540"/>
        <w:jc w:val="both"/>
      </w:pPr>
      <w:r>
        <w:t>"1. Утвердить среднюю стоимость путевки в краевые государственные и муниципальные загородные оздоровительные лагеря на 2022 год:</w:t>
      </w:r>
    </w:p>
    <w:p w:rsidR="004F27BF" w:rsidRDefault="004F27BF">
      <w:pPr>
        <w:pStyle w:val="ConsPlusNormal"/>
        <w:spacing w:before="200"/>
        <w:ind w:firstLine="540"/>
        <w:jc w:val="both"/>
      </w:pPr>
      <w:r>
        <w:t>с продолжительностью пребывания детей не менее 21 календарного дня в размере 27568 рублей, за исключением муниципального загородного оздоровительного лагеря, расположенного на территории Богучанского муниципального района;</w:t>
      </w:r>
    </w:p>
    <w:p w:rsidR="004F27BF" w:rsidRDefault="004F27BF">
      <w:pPr>
        <w:pStyle w:val="ConsPlusNormal"/>
        <w:spacing w:before="200"/>
        <w:ind w:firstLine="540"/>
        <w:jc w:val="both"/>
      </w:pPr>
      <w:proofErr w:type="gramStart"/>
      <w:r>
        <w:t>с продолжительностью пребывания детей не менее 21 календарного дня в муниципальном загородном оздоровительном лагере, расположенном на территории Богучанского муниципального района, в размере 37046 рублей;</w:t>
      </w:r>
      <w:proofErr w:type="gramEnd"/>
    </w:p>
    <w:p w:rsidR="004F27BF" w:rsidRDefault="004F27BF">
      <w:pPr>
        <w:pStyle w:val="ConsPlusNormal"/>
        <w:spacing w:before="200"/>
        <w:ind w:firstLine="540"/>
        <w:jc w:val="both"/>
      </w:pPr>
      <w:r>
        <w:t>с продолжительностью пребывания детей не менее 42 календарных дней в размере 55136 рублей - для детей, проживающих в городском округе Норильск, Таймырском Долгано-Ненецком, Эвенкийском и Туруханском муниципальных районах</w:t>
      </w:r>
      <w:proofErr w:type="gramStart"/>
      <w:r>
        <w:t>.".</w:t>
      </w:r>
      <w:proofErr w:type="gramEnd"/>
    </w:p>
    <w:p w:rsidR="004F27BF" w:rsidRDefault="004F27BF">
      <w:pPr>
        <w:pStyle w:val="ConsPlusNormal"/>
        <w:spacing w:before="20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4F27BF" w:rsidRDefault="004F27BF">
      <w:pPr>
        <w:pStyle w:val="ConsPlusNormal"/>
        <w:spacing w:before="20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4F27BF" w:rsidRDefault="004F27BF">
      <w:pPr>
        <w:pStyle w:val="ConsPlusNormal"/>
        <w:jc w:val="both"/>
      </w:pPr>
    </w:p>
    <w:p w:rsidR="004F27BF" w:rsidRDefault="004F27BF">
      <w:pPr>
        <w:pStyle w:val="ConsPlusNormal"/>
        <w:jc w:val="right"/>
      </w:pPr>
      <w:r>
        <w:t>Заместитель председателя</w:t>
      </w:r>
    </w:p>
    <w:p w:rsidR="004F27BF" w:rsidRDefault="004F27BF">
      <w:pPr>
        <w:pStyle w:val="ConsPlusNormal"/>
        <w:jc w:val="right"/>
      </w:pPr>
      <w:r>
        <w:t>Правительства края -</w:t>
      </w:r>
    </w:p>
    <w:p w:rsidR="004F27BF" w:rsidRDefault="004F27BF">
      <w:pPr>
        <w:pStyle w:val="ConsPlusNormal"/>
        <w:jc w:val="right"/>
      </w:pPr>
      <w:r>
        <w:t>министр финансов края</w:t>
      </w:r>
    </w:p>
    <w:p w:rsidR="004F27BF" w:rsidRDefault="004F27BF">
      <w:pPr>
        <w:pStyle w:val="ConsPlusNormal"/>
        <w:jc w:val="right"/>
      </w:pPr>
      <w:r>
        <w:t>В.В.БАХАРЬ</w:t>
      </w:r>
    </w:p>
    <w:p w:rsidR="004F27BF" w:rsidRDefault="004F27BF">
      <w:pPr>
        <w:pStyle w:val="ConsPlusNormal"/>
        <w:jc w:val="both"/>
      </w:pPr>
    </w:p>
    <w:p w:rsidR="004F27BF" w:rsidRDefault="004F27BF">
      <w:pPr>
        <w:pStyle w:val="ConsPlusNormal"/>
        <w:jc w:val="both"/>
      </w:pPr>
    </w:p>
    <w:p w:rsidR="004F27BF" w:rsidRDefault="004F27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F95" w:rsidRDefault="005B1F95">
      <w:bookmarkStart w:id="0" w:name="_GoBack"/>
      <w:bookmarkEnd w:id="0"/>
    </w:p>
    <w:sectPr w:rsidR="005B1F95" w:rsidSect="0007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F"/>
    <w:rsid w:val="004F27BF"/>
    <w:rsid w:val="005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2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27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2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27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E560DEA2D20A8043E2F3815F6059F67B174736DEC9183EEA3BA3DBE45378D27FBBCAF99DF26DE859E3828DC311ED46060n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E560DEA2D20A8043E2F3815F6059F67B174736DE39F85E1A6BA3DBE45378D27FBBCAF8BDF7ED28496222EDA2448852652ED6BCBAD7277408BAB7A6Bn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E560DEA2D20A8043E2F3815F6059F67B174736DEC9E8FE2AFBA3DBE45378D27FBBCAF8BDF7ED28496232CDE2448852652ED6BCBAD7277408BAB7A6Bn9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E560DEA2D20A8043E2F3815F6059F67B174736DEC9183EEA3BA3DBE45378D27FBBCAF8BDF7ED284962629D82448852652ED6BCBAD7277408BAB7A6B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2022-11-18T08:39:00Z</dcterms:created>
  <dcterms:modified xsi:type="dcterms:W3CDTF">2022-11-18T08:40:00Z</dcterms:modified>
</cp:coreProperties>
</file>