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3C" w:rsidRPr="00F53BC8" w:rsidRDefault="009266B7" w:rsidP="00F53B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66B7">
        <w:rPr>
          <w:rFonts w:ascii="Times New Roman" w:hAnsi="Times New Roman" w:cs="Times New Roman"/>
          <w:sz w:val="28"/>
          <w:szCs w:val="28"/>
        </w:rPr>
        <w:br/>
      </w:r>
      <w:r w:rsidR="00F53BC8" w:rsidRPr="00F53BC8">
        <w:rPr>
          <w:rFonts w:ascii="Times New Roman" w:hAnsi="Times New Roman" w:cs="Times New Roman"/>
          <w:b/>
          <w:sz w:val="40"/>
          <w:szCs w:val="40"/>
        </w:rPr>
        <w:t>Стратегия развития МО</w:t>
      </w:r>
    </w:p>
    <w:p w:rsidR="009266B7" w:rsidRPr="00FE772F" w:rsidRDefault="00FE772F" w:rsidP="00FE772F">
      <w:pPr>
        <w:jc w:val="center"/>
        <w:rPr>
          <w:rFonts w:ascii="Times New Roman" w:hAnsi="Times New Roman" w:cs="Times New Roman"/>
          <w:sz w:val="36"/>
          <w:szCs w:val="36"/>
        </w:rPr>
      </w:pPr>
      <w:r w:rsidRPr="00FE772F">
        <w:rPr>
          <w:rFonts w:ascii="Times New Roman" w:hAnsi="Times New Roman" w:cs="Times New Roman"/>
          <w:sz w:val="36"/>
          <w:szCs w:val="36"/>
        </w:rPr>
        <w:t>Направления изменений в</w:t>
      </w:r>
      <w:r w:rsidR="00F53BC8">
        <w:rPr>
          <w:rFonts w:ascii="Times New Roman" w:hAnsi="Times New Roman" w:cs="Times New Roman"/>
          <w:sz w:val="36"/>
          <w:szCs w:val="36"/>
        </w:rPr>
        <w:t xml:space="preserve"> Боготольском </w:t>
      </w:r>
      <w:r w:rsidRPr="00FE772F">
        <w:rPr>
          <w:rFonts w:ascii="Times New Roman" w:hAnsi="Times New Roman" w:cs="Times New Roman"/>
          <w:sz w:val="36"/>
          <w:szCs w:val="36"/>
        </w:rPr>
        <w:t xml:space="preserve"> муни</w:t>
      </w:r>
      <w:r w:rsidR="00F53BC8">
        <w:rPr>
          <w:rFonts w:ascii="Times New Roman" w:hAnsi="Times New Roman" w:cs="Times New Roman"/>
          <w:sz w:val="36"/>
          <w:szCs w:val="36"/>
        </w:rPr>
        <w:t>ципальном округе</w:t>
      </w:r>
      <w:r w:rsidRPr="00FE772F">
        <w:rPr>
          <w:rFonts w:ascii="Times New Roman" w:hAnsi="Times New Roman" w:cs="Times New Roman"/>
          <w:sz w:val="36"/>
          <w:szCs w:val="36"/>
        </w:rPr>
        <w:t xml:space="preserve"> с учетом приоритетов Стратегии</w:t>
      </w:r>
    </w:p>
    <w:p w:rsidR="009266B7" w:rsidRPr="00F53BC8" w:rsidRDefault="009266B7" w:rsidP="00F53B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C8">
        <w:rPr>
          <w:rFonts w:ascii="Times New Roman" w:hAnsi="Times New Roman" w:cs="Times New Roman"/>
          <w:b/>
          <w:sz w:val="28"/>
          <w:szCs w:val="28"/>
        </w:rPr>
        <w:t>Внедрение сетевой модели «</w:t>
      </w:r>
      <w:proofErr w:type="gramStart"/>
      <w:r w:rsidRPr="00F53BC8">
        <w:rPr>
          <w:rFonts w:ascii="Times New Roman" w:hAnsi="Times New Roman" w:cs="Times New Roman"/>
          <w:b/>
          <w:sz w:val="28"/>
          <w:szCs w:val="28"/>
        </w:rPr>
        <w:t>опорная</w:t>
      </w:r>
      <w:proofErr w:type="gramEnd"/>
      <w:r w:rsidRPr="00F53BC8">
        <w:rPr>
          <w:rFonts w:ascii="Times New Roman" w:hAnsi="Times New Roman" w:cs="Times New Roman"/>
          <w:b/>
          <w:sz w:val="28"/>
          <w:szCs w:val="28"/>
        </w:rPr>
        <w:t xml:space="preserve"> школа + малокомплектные школы» для выравнивания качества естественно-научного и математического образования</w:t>
      </w:r>
      <w:r w:rsidR="00FE772F" w:rsidRPr="00F53BC8">
        <w:rPr>
          <w:rFonts w:ascii="Times New Roman" w:hAnsi="Times New Roman" w:cs="Times New Roman"/>
          <w:b/>
          <w:sz w:val="28"/>
          <w:szCs w:val="28"/>
        </w:rPr>
        <w:t>.</w:t>
      </w:r>
    </w:p>
    <w:p w:rsidR="00F53BC8" w:rsidRDefault="009266B7" w:rsidP="009266B7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Создадим на базе </w:t>
      </w:r>
      <w:r w:rsidR="00FE72EC">
        <w:rPr>
          <w:rFonts w:ascii="Times New Roman" w:hAnsi="Times New Roman" w:cs="Times New Roman"/>
          <w:sz w:val="28"/>
          <w:szCs w:val="28"/>
        </w:rPr>
        <w:t>крупных</w:t>
      </w:r>
      <w:r w:rsidRPr="009266B7">
        <w:rPr>
          <w:rFonts w:ascii="Times New Roman" w:hAnsi="Times New Roman" w:cs="Times New Roman"/>
          <w:sz w:val="28"/>
          <w:szCs w:val="28"/>
        </w:rPr>
        <w:t xml:space="preserve"> школ</w:t>
      </w:r>
      <w:r w:rsidR="00FE72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266B7">
        <w:rPr>
          <w:rFonts w:ascii="Times New Roman" w:hAnsi="Times New Roman" w:cs="Times New Roman"/>
          <w:sz w:val="28"/>
          <w:szCs w:val="28"/>
        </w:rPr>
        <w:t xml:space="preserve"> центры по </w:t>
      </w:r>
      <w:r w:rsidR="003474DD">
        <w:rPr>
          <w:rFonts w:ascii="Times New Roman" w:hAnsi="Times New Roman" w:cs="Times New Roman"/>
          <w:sz w:val="28"/>
          <w:szCs w:val="28"/>
        </w:rPr>
        <w:t xml:space="preserve">предметам </w:t>
      </w:r>
      <w:proofErr w:type="gramStart"/>
      <w:r w:rsidR="003474DD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="003474DD">
        <w:rPr>
          <w:rFonts w:ascii="Times New Roman" w:hAnsi="Times New Roman" w:cs="Times New Roman"/>
          <w:sz w:val="28"/>
          <w:szCs w:val="28"/>
        </w:rPr>
        <w:t xml:space="preserve"> и математического образования</w:t>
      </w:r>
      <w:r w:rsidRPr="009266B7">
        <w:rPr>
          <w:rFonts w:ascii="Times New Roman" w:hAnsi="Times New Roman" w:cs="Times New Roman"/>
          <w:sz w:val="28"/>
          <w:szCs w:val="28"/>
        </w:rPr>
        <w:t xml:space="preserve"> с </w:t>
      </w:r>
      <w:r w:rsidR="00FE72EC">
        <w:rPr>
          <w:rFonts w:ascii="Times New Roman" w:hAnsi="Times New Roman" w:cs="Times New Roman"/>
          <w:sz w:val="28"/>
          <w:szCs w:val="28"/>
        </w:rPr>
        <w:t>усилением работы</w:t>
      </w:r>
      <w:r w:rsidR="004379ED">
        <w:rPr>
          <w:rFonts w:ascii="Times New Roman" w:hAnsi="Times New Roman" w:cs="Times New Roman"/>
          <w:sz w:val="28"/>
          <w:szCs w:val="28"/>
        </w:rPr>
        <w:t xml:space="preserve"> Точек роста</w:t>
      </w:r>
      <w:r w:rsidRPr="009266B7">
        <w:rPr>
          <w:rFonts w:ascii="Times New Roman" w:hAnsi="Times New Roman" w:cs="Times New Roman"/>
          <w:sz w:val="28"/>
          <w:szCs w:val="28"/>
        </w:rPr>
        <w:t>. Для учащихся сельских малокомплектных школ орга</w:t>
      </w:r>
      <w:r w:rsidR="00466F1E">
        <w:rPr>
          <w:rFonts w:ascii="Times New Roman" w:hAnsi="Times New Roman" w:cs="Times New Roman"/>
          <w:sz w:val="28"/>
          <w:szCs w:val="28"/>
        </w:rPr>
        <w:t xml:space="preserve">низуем </w:t>
      </w:r>
      <w:proofErr w:type="gramStart"/>
      <w:r w:rsidR="00466F1E">
        <w:rPr>
          <w:rFonts w:ascii="Times New Roman" w:hAnsi="Times New Roman" w:cs="Times New Roman"/>
          <w:sz w:val="28"/>
          <w:szCs w:val="28"/>
        </w:rPr>
        <w:t>регулярные</w:t>
      </w:r>
      <w:proofErr w:type="gramEnd"/>
      <w:r w:rsidR="00466F1E">
        <w:rPr>
          <w:rFonts w:ascii="Times New Roman" w:hAnsi="Times New Roman" w:cs="Times New Roman"/>
          <w:sz w:val="28"/>
          <w:szCs w:val="28"/>
        </w:rPr>
        <w:t xml:space="preserve"> выездные </w:t>
      </w:r>
      <w:proofErr w:type="gramStart"/>
      <w:r w:rsidR="00FF5B09">
        <w:rPr>
          <w:rFonts w:ascii="Times New Roman" w:hAnsi="Times New Roman" w:cs="Times New Roman"/>
          <w:sz w:val="28"/>
          <w:szCs w:val="28"/>
        </w:rPr>
        <w:t>каникулярные</w:t>
      </w:r>
      <w:proofErr w:type="gramEnd"/>
      <w:r w:rsidR="00FF5B09">
        <w:rPr>
          <w:rFonts w:ascii="Times New Roman" w:hAnsi="Times New Roman" w:cs="Times New Roman"/>
          <w:sz w:val="28"/>
          <w:szCs w:val="28"/>
        </w:rPr>
        <w:t xml:space="preserve"> интенсивы</w:t>
      </w:r>
      <w:r w:rsidR="00FE72EC">
        <w:rPr>
          <w:rFonts w:ascii="Times New Roman" w:hAnsi="Times New Roman" w:cs="Times New Roman"/>
          <w:sz w:val="28"/>
          <w:szCs w:val="28"/>
        </w:rPr>
        <w:t xml:space="preserve"> в центр</w:t>
      </w:r>
      <w:r w:rsidR="00FF5B09">
        <w:rPr>
          <w:rFonts w:ascii="Times New Roman" w:hAnsi="Times New Roman" w:cs="Times New Roman"/>
          <w:sz w:val="28"/>
          <w:szCs w:val="28"/>
        </w:rPr>
        <w:t>ах</w:t>
      </w:r>
      <w:r w:rsidRPr="009266B7">
        <w:rPr>
          <w:rFonts w:ascii="Times New Roman" w:hAnsi="Times New Roman" w:cs="Times New Roman"/>
          <w:sz w:val="28"/>
          <w:szCs w:val="28"/>
        </w:rPr>
        <w:t xml:space="preserve">. Обеспечим доставку детей на </w:t>
      </w:r>
      <w:r w:rsidR="00675238">
        <w:rPr>
          <w:rFonts w:ascii="Times New Roman" w:hAnsi="Times New Roman" w:cs="Times New Roman"/>
          <w:sz w:val="28"/>
          <w:szCs w:val="28"/>
        </w:rPr>
        <w:t>интенсивные школы</w:t>
      </w:r>
      <w:r w:rsidRPr="009266B7">
        <w:rPr>
          <w:rFonts w:ascii="Times New Roman" w:hAnsi="Times New Roman" w:cs="Times New Roman"/>
          <w:sz w:val="28"/>
          <w:szCs w:val="28"/>
        </w:rPr>
        <w:t xml:space="preserve"> школьными автобусами.</w:t>
      </w:r>
    </w:p>
    <w:p w:rsidR="009266B7" w:rsidRPr="00F53BC8" w:rsidRDefault="009266B7" w:rsidP="00F53B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BC8">
        <w:rPr>
          <w:rFonts w:ascii="Times New Roman" w:hAnsi="Times New Roman" w:cs="Times New Roman"/>
          <w:b/>
          <w:sz w:val="28"/>
          <w:szCs w:val="28"/>
        </w:rPr>
        <w:t>Система непрерывного профессионального развития педагогов через муниципал</w:t>
      </w:r>
      <w:r w:rsidR="00077D6C" w:rsidRPr="00F53BC8">
        <w:rPr>
          <w:rFonts w:ascii="Times New Roman" w:hAnsi="Times New Roman" w:cs="Times New Roman"/>
          <w:b/>
          <w:sz w:val="28"/>
          <w:szCs w:val="28"/>
        </w:rPr>
        <w:t>ьные методические кластеры и внешние ресурсы</w:t>
      </w:r>
      <w:r w:rsidRPr="00F53BC8">
        <w:rPr>
          <w:rFonts w:ascii="Times New Roman" w:hAnsi="Times New Roman" w:cs="Times New Roman"/>
          <w:b/>
          <w:sz w:val="28"/>
          <w:szCs w:val="28"/>
        </w:rPr>
        <w:t>.</w:t>
      </w:r>
    </w:p>
    <w:p w:rsidR="00F53BC8" w:rsidRDefault="00A269A1" w:rsidP="00926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266B7" w:rsidRPr="009266B7">
        <w:rPr>
          <w:rFonts w:ascii="Times New Roman" w:hAnsi="Times New Roman" w:cs="Times New Roman"/>
          <w:sz w:val="28"/>
          <w:szCs w:val="28"/>
        </w:rPr>
        <w:t>жегодн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повышения к</w:t>
      </w:r>
      <w:r w:rsidR="00466F1E">
        <w:rPr>
          <w:rFonts w:ascii="Times New Roman" w:hAnsi="Times New Roman" w:cs="Times New Roman"/>
          <w:sz w:val="28"/>
          <w:szCs w:val="28"/>
        </w:rPr>
        <w:t xml:space="preserve">валификации для каждого учителя, </w:t>
      </w:r>
      <w:r w:rsidR="009266B7" w:rsidRPr="009266B7">
        <w:rPr>
          <w:rFonts w:ascii="Times New Roman" w:hAnsi="Times New Roman" w:cs="Times New Roman"/>
          <w:sz w:val="28"/>
          <w:szCs w:val="28"/>
        </w:rPr>
        <w:t>с обязательным участием</w:t>
      </w:r>
      <w:r>
        <w:rPr>
          <w:rFonts w:ascii="Times New Roman" w:hAnsi="Times New Roman" w:cs="Times New Roman"/>
          <w:sz w:val="28"/>
          <w:szCs w:val="28"/>
        </w:rPr>
        <w:t xml:space="preserve"> 20 % педагогов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в проектных школах СФУ и </w:t>
      </w:r>
      <w:r w:rsidR="00466F1E">
        <w:rPr>
          <w:rFonts w:ascii="Times New Roman" w:hAnsi="Times New Roman" w:cs="Times New Roman"/>
          <w:sz w:val="28"/>
          <w:szCs w:val="28"/>
        </w:rPr>
        <w:t>КИРО</w:t>
      </w:r>
      <w:r w:rsidR="009266B7" w:rsidRPr="009266B7">
        <w:rPr>
          <w:rFonts w:ascii="Times New Roman" w:hAnsi="Times New Roman" w:cs="Times New Roman"/>
          <w:sz w:val="28"/>
          <w:szCs w:val="28"/>
        </w:rPr>
        <w:t>. Сформируем муниципальные методические команды (педагоги-наставники + тьюторы), которые будут проводить выездные уроки в отдаленных школах. Внедрим систему</w:t>
      </w:r>
      <w:r w:rsidR="00077D6C">
        <w:rPr>
          <w:rFonts w:ascii="Times New Roman" w:hAnsi="Times New Roman" w:cs="Times New Roman"/>
          <w:sz w:val="28"/>
          <w:szCs w:val="28"/>
        </w:rPr>
        <w:t xml:space="preserve"> поощрения</w:t>
      </w:r>
      <w:r w:rsidR="00466F1E" w:rsidRPr="009266B7">
        <w:rPr>
          <w:rFonts w:ascii="Times New Roman" w:hAnsi="Times New Roman" w:cs="Times New Roman"/>
          <w:sz w:val="28"/>
          <w:szCs w:val="28"/>
        </w:rPr>
        <w:t xml:space="preserve"> </w:t>
      </w:r>
      <w:r w:rsidR="009266B7" w:rsidRPr="009266B7">
        <w:rPr>
          <w:rFonts w:ascii="Times New Roman" w:hAnsi="Times New Roman" w:cs="Times New Roman"/>
          <w:sz w:val="28"/>
          <w:szCs w:val="28"/>
        </w:rPr>
        <w:t>для педагогов, разработавших лучшие сетевые образовательные модули</w:t>
      </w:r>
      <w:proofErr w:type="gramStart"/>
      <w:r w:rsidR="009266B7" w:rsidRPr="009266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6F1E" w:rsidRPr="00466F1E">
        <w:rPr>
          <w:rFonts w:ascii="Times New Roman" w:hAnsi="Times New Roman" w:cs="Times New Roman"/>
          <w:sz w:val="28"/>
          <w:szCs w:val="28"/>
        </w:rPr>
        <w:t xml:space="preserve"> </w:t>
      </w:r>
      <w:r w:rsidR="00466F1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66F1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66F1E">
        <w:rPr>
          <w:rFonts w:ascii="Times New Roman" w:hAnsi="Times New Roman" w:cs="Times New Roman"/>
          <w:sz w:val="28"/>
          <w:szCs w:val="28"/>
        </w:rPr>
        <w:t>ематериального существует – грамоты, для материального нет стимулирующих – будем работать над этим)</w:t>
      </w:r>
    </w:p>
    <w:p w:rsidR="009266B7" w:rsidRPr="00F53BC8" w:rsidRDefault="009266B7" w:rsidP="00F53B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BC8">
        <w:rPr>
          <w:rFonts w:ascii="Times New Roman" w:hAnsi="Times New Roman" w:cs="Times New Roman"/>
          <w:b/>
          <w:sz w:val="28"/>
          <w:szCs w:val="28"/>
        </w:rPr>
        <w:t xml:space="preserve">Целевая программа привлечения </w:t>
      </w:r>
      <w:r w:rsidR="001A2718" w:rsidRPr="00F53BC8">
        <w:rPr>
          <w:rFonts w:ascii="Times New Roman" w:hAnsi="Times New Roman" w:cs="Times New Roman"/>
          <w:b/>
          <w:sz w:val="28"/>
          <w:szCs w:val="28"/>
        </w:rPr>
        <w:t>и закрепления молодых педагогов.</w:t>
      </w:r>
    </w:p>
    <w:p w:rsidR="00F53BC8" w:rsidRDefault="00EB619F" w:rsidP="00926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целевы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со студентами </w:t>
      </w:r>
      <w:proofErr w:type="spellStart"/>
      <w:r w:rsidR="009266B7" w:rsidRPr="009266B7">
        <w:rPr>
          <w:rFonts w:ascii="Times New Roman" w:hAnsi="Times New Roman" w:cs="Times New Roman"/>
          <w:sz w:val="28"/>
          <w:szCs w:val="28"/>
        </w:rPr>
        <w:t>педколледжа</w:t>
      </w:r>
      <w:proofErr w:type="spellEnd"/>
      <w:r w:rsidR="009266B7" w:rsidRPr="009266B7">
        <w:rPr>
          <w:rFonts w:ascii="Times New Roman" w:hAnsi="Times New Roman" w:cs="Times New Roman"/>
          <w:sz w:val="28"/>
          <w:szCs w:val="28"/>
        </w:rPr>
        <w:t xml:space="preserve"> и КГПУ им. В.П. Астафьева с обязательством работы в округе не менее 5 лет и предоставлением: подъемных</w:t>
      </w:r>
      <w:r w:rsidR="00675238">
        <w:rPr>
          <w:rFonts w:ascii="Times New Roman" w:hAnsi="Times New Roman" w:cs="Times New Roman"/>
          <w:sz w:val="28"/>
          <w:szCs w:val="28"/>
        </w:rPr>
        <w:t>, компенсации аренды жилья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и муниципального наставника из числа «учителей-методистов». </w:t>
      </w:r>
    </w:p>
    <w:p w:rsidR="009266B7" w:rsidRPr="00F53BC8" w:rsidRDefault="009266B7" w:rsidP="00F53B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BC8">
        <w:rPr>
          <w:rFonts w:ascii="Times New Roman" w:hAnsi="Times New Roman" w:cs="Times New Roman"/>
          <w:b/>
          <w:sz w:val="28"/>
          <w:szCs w:val="28"/>
        </w:rPr>
        <w:t>Модель ранней профориентации на базе специализированных классов и сетевых партнеров</w:t>
      </w:r>
      <w:r w:rsidR="005E46BA" w:rsidRPr="00F53BC8">
        <w:rPr>
          <w:rFonts w:ascii="Times New Roman" w:hAnsi="Times New Roman" w:cs="Times New Roman"/>
          <w:b/>
          <w:sz w:val="28"/>
          <w:szCs w:val="28"/>
        </w:rPr>
        <w:t>.</w:t>
      </w:r>
    </w:p>
    <w:p w:rsidR="002E0C09" w:rsidRDefault="007036D3" w:rsidP="00926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на базе школ специализированны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с обязательными модулями от предприятий и организаций округа. Внедрим систему «профессиональных проб» для 8–11 классов с выездом на реальные рабочие места (ремонтное депо, лесхоз, фермерские хозяйства, больница). </w:t>
      </w:r>
    </w:p>
    <w:p w:rsidR="00F53BC8" w:rsidRDefault="00F53BC8" w:rsidP="009266B7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C4854" w:rsidRPr="0082554E" w:rsidRDefault="009266B7" w:rsidP="00F53B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6CB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1. Сетевая модель «опорная школа + малокомплектные школы» (</w:t>
      </w:r>
      <w:proofErr w:type="gramStart"/>
      <w:r w:rsidRPr="009426CB">
        <w:rPr>
          <w:rFonts w:ascii="Times New Roman" w:hAnsi="Times New Roman" w:cs="Times New Roman"/>
          <w:b/>
          <w:sz w:val="28"/>
          <w:szCs w:val="28"/>
        </w:rPr>
        <w:t>естественно-научное</w:t>
      </w:r>
      <w:proofErr w:type="gramEnd"/>
      <w:r w:rsidRPr="009426CB">
        <w:rPr>
          <w:rFonts w:ascii="Times New Roman" w:hAnsi="Times New Roman" w:cs="Times New Roman"/>
          <w:b/>
          <w:sz w:val="28"/>
          <w:szCs w:val="28"/>
        </w:rPr>
        <w:t xml:space="preserve"> и математическое образование)</w:t>
      </w:r>
      <w:r w:rsidR="006C48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4854" w:rsidRPr="006C4854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стандарта повышения качества </w:t>
      </w:r>
      <w:proofErr w:type="spellStart"/>
      <w:r w:rsidR="006C4854" w:rsidRPr="006C4854">
        <w:rPr>
          <w:rFonts w:ascii="Times New Roman" w:hAnsi="Times New Roman" w:cs="Times New Roman"/>
          <w:sz w:val="28"/>
          <w:szCs w:val="28"/>
        </w:rPr>
        <w:t>ЕНиМО</w:t>
      </w:r>
      <w:proofErr w:type="spellEnd"/>
      <w:r w:rsidR="006C4854" w:rsidRPr="006C4854">
        <w:rPr>
          <w:rFonts w:ascii="Times New Roman" w:hAnsi="Times New Roman" w:cs="Times New Roman"/>
          <w:sz w:val="28"/>
          <w:szCs w:val="28"/>
        </w:rPr>
        <w:t xml:space="preserve"> до 2030 года, разработан план повышения </w:t>
      </w:r>
      <w:proofErr w:type="spellStart"/>
      <w:r w:rsidR="006C4854" w:rsidRPr="006C4854">
        <w:rPr>
          <w:rFonts w:ascii="Times New Roman" w:hAnsi="Times New Roman" w:cs="Times New Roman"/>
          <w:sz w:val="28"/>
          <w:szCs w:val="28"/>
        </w:rPr>
        <w:t>ЕНиМО</w:t>
      </w:r>
      <w:proofErr w:type="spellEnd"/>
      <w:r w:rsidR="006C4854" w:rsidRPr="006C4854">
        <w:rPr>
          <w:rFonts w:ascii="Times New Roman" w:hAnsi="Times New Roman" w:cs="Times New Roman"/>
          <w:sz w:val="28"/>
          <w:szCs w:val="28"/>
        </w:rPr>
        <w:t xml:space="preserve"> для общеобразовательных учреждений Боготольского муниципального округа.</w:t>
      </w:r>
    </w:p>
    <w:p w:rsidR="009266B7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2026–2027 гг.</w:t>
      </w:r>
    </w:p>
    <w:p w:rsidR="00077D6C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077D6C" w:rsidRDefault="006C4854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C4854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C4854">
        <w:rPr>
          <w:rFonts w:ascii="Times New Roman" w:hAnsi="Times New Roman" w:cs="Times New Roman"/>
          <w:sz w:val="28"/>
          <w:szCs w:val="28"/>
        </w:rPr>
        <w:t xml:space="preserve"> муниципалитета включены в качестве опорных школ в рамках проекта «</w:t>
      </w:r>
      <w:proofErr w:type="gramStart"/>
      <w:r w:rsidRPr="006C4854">
        <w:rPr>
          <w:rFonts w:ascii="Times New Roman" w:hAnsi="Times New Roman" w:cs="Times New Roman"/>
          <w:sz w:val="28"/>
          <w:szCs w:val="28"/>
        </w:rPr>
        <w:t>Сетевая</w:t>
      </w:r>
      <w:proofErr w:type="gramEnd"/>
      <w:r w:rsidRPr="006C4854">
        <w:rPr>
          <w:rFonts w:ascii="Times New Roman" w:hAnsi="Times New Roman" w:cs="Times New Roman"/>
          <w:sz w:val="28"/>
          <w:szCs w:val="28"/>
        </w:rPr>
        <w:t xml:space="preserve"> школа для учителей </w:t>
      </w:r>
      <w:proofErr w:type="spellStart"/>
      <w:r w:rsidRPr="006C4854">
        <w:rPr>
          <w:rFonts w:ascii="Times New Roman" w:hAnsi="Times New Roman" w:cs="Times New Roman"/>
          <w:sz w:val="28"/>
          <w:szCs w:val="28"/>
        </w:rPr>
        <w:t>ЕНиМО</w:t>
      </w:r>
      <w:proofErr w:type="spellEnd"/>
      <w:r w:rsidRPr="006C4854">
        <w:rPr>
          <w:rFonts w:ascii="Times New Roman" w:hAnsi="Times New Roman" w:cs="Times New Roman"/>
          <w:sz w:val="28"/>
          <w:szCs w:val="28"/>
        </w:rPr>
        <w:t>». Учителя предметники проходят обучение.</w:t>
      </w:r>
      <w:r w:rsidR="009266B7" w:rsidRPr="009266B7">
        <w:rPr>
          <w:rFonts w:ascii="Times New Roman" w:hAnsi="Times New Roman" w:cs="Times New Roman"/>
          <w:sz w:val="28"/>
          <w:szCs w:val="28"/>
        </w:rPr>
        <w:t xml:space="preserve"> </w:t>
      </w:r>
      <w:r w:rsidR="009266B7" w:rsidRPr="007E3965">
        <w:rPr>
          <w:rFonts w:ascii="Times New Roman" w:hAnsi="Times New Roman" w:cs="Times New Roman"/>
          <w:i/>
          <w:sz w:val="28"/>
          <w:szCs w:val="28"/>
        </w:rPr>
        <w:t>(</w:t>
      </w:r>
      <w:r w:rsidR="001A2718" w:rsidRPr="007E3965">
        <w:rPr>
          <w:rFonts w:ascii="Times New Roman" w:hAnsi="Times New Roman" w:cs="Times New Roman"/>
          <w:i/>
          <w:sz w:val="28"/>
          <w:szCs w:val="28"/>
        </w:rPr>
        <w:t>2 школы в г. Боготоле №3 и №4, Тюхтетская школа №1 и Критовская школа</w:t>
      </w:r>
      <w:r w:rsidR="009266B7" w:rsidRPr="007E3965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6C4854" w:rsidRPr="005E46BA" w:rsidRDefault="0052666C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учитель-предметник</w:t>
      </w:r>
      <w:r w:rsidR="006C4854" w:rsidRPr="006C4854">
        <w:rPr>
          <w:rFonts w:ascii="Times New Roman" w:hAnsi="Times New Roman" w:cs="Times New Roman"/>
          <w:sz w:val="28"/>
          <w:szCs w:val="28"/>
        </w:rPr>
        <w:t xml:space="preserve">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4854" w:rsidRPr="006C4854">
        <w:rPr>
          <w:rFonts w:ascii="Times New Roman" w:hAnsi="Times New Roman" w:cs="Times New Roman"/>
          <w:sz w:val="28"/>
          <w:szCs w:val="28"/>
        </w:rPr>
        <w:t xml:space="preserve">т участие в сетевой школе по естественно-научному и математическому </w:t>
      </w:r>
      <w:proofErr w:type="gramStart"/>
      <w:r w:rsidR="006C4854" w:rsidRPr="006C4854">
        <w:rPr>
          <w:rFonts w:ascii="Times New Roman" w:hAnsi="Times New Roman" w:cs="Times New Roman"/>
          <w:sz w:val="28"/>
          <w:szCs w:val="28"/>
        </w:rPr>
        <w:t>образованию</w:t>
      </w:r>
      <w:proofErr w:type="gramEnd"/>
      <w:r w:rsidR="006C4854" w:rsidRPr="006C4854">
        <w:rPr>
          <w:rFonts w:ascii="Times New Roman" w:hAnsi="Times New Roman" w:cs="Times New Roman"/>
          <w:sz w:val="28"/>
          <w:szCs w:val="28"/>
        </w:rPr>
        <w:t xml:space="preserve"> и проходят курсы на базе «Центр педагогического мастерства» г. Москва.</w:t>
      </w:r>
    </w:p>
    <w:p w:rsidR="00EA77E1" w:rsidRDefault="00EA77E1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EA77E1">
        <w:rPr>
          <w:rFonts w:ascii="Times New Roman" w:hAnsi="Times New Roman" w:cs="Times New Roman"/>
          <w:sz w:val="28"/>
          <w:szCs w:val="28"/>
        </w:rPr>
        <w:t xml:space="preserve">Участие в конкурсе «Лидеры изменений» нового формата. Команда образовательного учреждения, школа №3 города Боготола, принимает участие в конкурсе, который направлен на выявление и поддержку перспективных управленческих проектов по повышению качества </w:t>
      </w:r>
      <w:proofErr w:type="gramStart"/>
      <w:r w:rsidRPr="00EA77E1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EA77E1">
        <w:rPr>
          <w:rFonts w:ascii="Times New Roman" w:hAnsi="Times New Roman" w:cs="Times New Roman"/>
          <w:sz w:val="28"/>
          <w:szCs w:val="28"/>
        </w:rPr>
        <w:t xml:space="preserve"> и математического образования (далее – ЕНМО) в общеобразовательных организациях для достижения технологического лидерства края.</w:t>
      </w:r>
    </w:p>
    <w:p w:rsidR="008D4832" w:rsidRPr="008D4832" w:rsidRDefault="008D4832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Работают о</w:t>
      </w:r>
      <w:r w:rsidRPr="008D4832">
        <w:rPr>
          <w:rFonts w:ascii="Times New Roman" w:hAnsi="Times New Roman" w:cs="Times New Roman"/>
          <w:sz w:val="28"/>
          <w:szCs w:val="28"/>
        </w:rPr>
        <w:t xml:space="preserve">кружные интенсивные школы по </w:t>
      </w:r>
      <w:proofErr w:type="gramStart"/>
      <w:r w:rsidRPr="008D4832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 w:rsidRPr="008D4832">
        <w:rPr>
          <w:rFonts w:ascii="Times New Roman" w:hAnsi="Times New Roman" w:cs="Times New Roman"/>
          <w:sz w:val="28"/>
          <w:szCs w:val="28"/>
        </w:rPr>
        <w:t xml:space="preserve"> и математическому образованию (выездные сессии в каникулы для подготовки к олимпиадам и ОГЭ/ЕГЭ). В рамках интенсивных школ проводятся профориентационные экскурсии в образовательные учреждения края.</w:t>
      </w:r>
    </w:p>
    <w:p w:rsidR="008D4832" w:rsidRPr="008D4832" w:rsidRDefault="008D4832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8D4832">
        <w:rPr>
          <w:rFonts w:ascii="Times New Roman" w:hAnsi="Times New Roman" w:cs="Times New Roman"/>
          <w:sz w:val="28"/>
          <w:szCs w:val="28"/>
        </w:rPr>
        <w:t xml:space="preserve">Назначение школьных кураторов </w:t>
      </w:r>
      <w:proofErr w:type="spellStart"/>
      <w:r w:rsidRPr="008D4832">
        <w:rPr>
          <w:rFonts w:ascii="Times New Roman" w:hAnsi="Times New Roman" w:cs="Times New Roman"/>
          <w:sz w:val="28"/>
          <w:szCs w:val="28"/>
        </w:rPr>
        <w:t>ЕНиМО</w:t>
      </w:r>
      <w:proofErr w:type="spellEnd"/>
      <w:r w:rsidRPr="008D4832">
        <w:rPr>
          <w:rFonts w:ascii="Times New Roman" w:hAnsi="Times New Roman" w:cs="Times New Roman"/>
          <w:sz w:val="28"/>
          <w:szCs w:val="28"/>
        </w:rPr>
        <w:t xml:space="preserve"> (из числа завучей или ведущих учителей). </w:t>
      </w:r>
    </w:p>
    <w:p w:rsidR="00077D6C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077D6C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Доля учащихся малокомплектных школ, охваченных сетевыми программами по физике/химии/биологии — не менее 60%. </w:t>
      </w:r>
    </w:p>
    <w:p w:rsidR="00E31058" w:rsidRPr="00A0781F" w:rsidRDefault="00B328AD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Каникулярные интенсивные школы для 8-9 классов</w:t>
      </w:r>
      <w:r w:rsidR="009266B7" w:rsidRPr="009266B7">
        <w:rPr>
          <w:rFonts w:ascii="Times New Roman" w:hAnsi="Times New Roman" w:cs="Times New Roman"/>
          <w:sz w:val="28"/>
          <w:szCs w:val="28"/>
        </w:rPr>
        <w:t>.</w:t>
      </w:r>
    </w:p>
    <w:p w:rsidR="00BE355F" w:rsidRPr="00BE355F" w:rsidRDefault="00BE355F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Pr="00BE355F">
        <w:rPr>
          <w:rFonts w:ascii="Times New Roman" w:hAnsi="Times New Roman" w:cs="Times New Roman"/>
          <w:sz w:val="28"/>
          <w:szCs w:val="28"/>
        </w:rPr>
        <w:t>перспективны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355F">
        <w:rPr>
          <w:rFonts w:ascii="Times New Roman" w:hAnsi="Times New Roman" w:cs="Times New Roman"/>
          <w:sz w:val="28"/>
          <w:szCs w:val="28"/>
        </w:rPr>
        <w:t xml:space="preserve"> управленчески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355F">
        <w:rPr>
          <w:rFonts w:ascii="Times New Roman" w:hAnsi="Times New Roman" w:cs="Times New Roman"/>
          <w:sz w:val="28"/>
          <w:szCs w:val="28"/>
        </w:rPr>
        <w:t xml:space="preserve"> проект по повышению качества </w:t>
      </w:r>
      <w:proofErr w:type="gramStart"/>
      <w:r w:rsidRPr="00BE355F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BE355F">
        <w:rPr>
          <w:rFonts w:ascii="Times New Roman" w:hAnsi="Times New Roman" w:cs="Times New Roman"/>
          <w:sz w:val="28"/>
          <w:szCs w:val="28"/>
        </w:rPr>
        <w:t xml:space="preserve"> и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058" w:rsidRDefault="00E31058" w:rsidP="00F53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6B7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lastRenderedPageBreak/>
        <w:t>2028–2030 гг.</w:t>
      </w:r>
    </w:p>
    <w:p w:rsidR="00077D6C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2F2AE0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Организация выездных </w:t>
      </w:r>
      <w:r w:rsidR="005F0099">
        <w:rPr>
          <w:rFonts w:ascii="Times New Roman" w:hAnsi="Times New Roman" w:cs="Times New Roman"/>
          <w:sz w:val="28"/>
          <w:szCs w:val="28"/>
        </w:rPr>
        <w:t>интенсивных школ</w:t>
      </w:r>
      <w:r w:rsidRPr="009266B7">
        <w:rPr>
          <w:rFonts w:ascii="Times New Roman" w:hAnsi="Times New Roman" w:cs="Times New Roman"/>
          <w:sz w:val="28"/>
          <w:szCs w:val="28"/>
        </w:rPr>
        <w:t>.</w:t>
      </w:r>
      <w:r w:rsidR="002F2AE0" w:rsidRPr="002F2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AE0" w:rsidRPr="008D4832" w:rsidRDefault="002F2AE0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8D4832">
        <w:rPr>
          <w:rFonts w:ascii="Times New Roman" w:hAnsi="Times New Roman" w:cs="Times New Roman"/>
          <w:sz w:val="28"/>
          <w:szCs w:val="28"/>
        </w:rPr>
        <w:t xml:space="preserve">Утверждение новой программы работы «Точек роста» с инженерным и </w:t>
      </w:r>
      <w:proofErr w:type="gramStart"/>
      <w:r w:rsidRPr="008D4832">
        <w:rPr>
          <w:rFonts w:ascii="Times New Roman" w:hAnsi="Times New Roman" w:cs="Times New Roman"/>
          <w:sz w:val="28"/>
          <w:szCs w:val="28"/>
        </w:rPr>
        <w:t>естественно-научным</w:t>
      </w:r>
      <w:proofErr w:type="gramEnd"/>
      <w:r w:rsidRPr="008D4832">
        <w:rPr>
          <w:rFonts w:ascii="Times New Roman" w:hAnsi="Times New Roman" w:cs="Times New Roman"/>
          <w:sz w:val="28"/>
          <w:szCs w:val="28"/>
        </w:rPr>
        <w:t xml:space="preserve"> уклоном.</w:t>
      </w:r>
    </w:p>
    <w:p w:rsidR="002F2AE0" w:rsidRPr="00EA77E1" w:rsidRDefault="002F2AE0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8D4832">
        <w:rPr>
          <w:rFonts w:ascii="Times New Roman" w:hAnsi="Times New Roman" w:cs="Times New Roman"/>
          <w:sz w:val="28"/>
          <w:szCs w:val="28"/>
        </w:rPr>
        <w:t>Проведение родительских собраний «</w:t>
      </w:r>
      <w:proofErr w:type="spellStart"/>
      <w:r w:rsidRPr="008D4832">
        <w:rPr>
          <w:rFonts w:ascii="Times New Roman" w:hAnsi="Times New Roman" w:cs="Times New Roman"/>
          <w:sz w:val="28"/>
          <w:szCs w:val="28"/>
        </w:rPr>
        <w:t>ЕНиМО</w:t>
      </w:r>
      <w:proofErr w:type="spellEnd"/>
      <w:r w:rsidRPr="008D4832">
        <w:rPr>
          <w:rFonts w:ascii="Times New Roman" w:hAnsi="Times New Roman" w:cs="Times New Roman"/>
          <w:sz w:val="28"/>
          <w:szCs w:val="28"/>
        </w:rPr>
        <w:t xml:space="preserve"> — ста</w:t>
      </w:r>
      <w:proofErr w:type="gramStart"/>
      <w:r w:rsidRPr="008D4832">
        <w:rPr>
          <w:rFonts w:ascii="Times New Roman" w:hAnsi="Times New Roman" w:cs="Times New Roman"/>
          <w:sz w:val="28"/>
          <w:szCs w:val="28"/>
        </w:rPr>
        <w:t>рт в пр</w:t>
      </w:r>
      <w:proofErr w:type="gramEnd"/>
      <w:r w:rsidRPr="008D4832">
        <w:rPr>
          <w:rFonts w:ascii="Times New Roman" w:hAnsi="Times New Roman" w:cs="Times New Roman"/>
          <w:sz w:val="28"/>
          <w:szCs w:val="28"/>
        </w:rPr>
        <w:t xml:space="preserve">офессию» с демонстрацией </w:t>
      </w:r>
      <w:proofErr w:type="spellStart"/>
      <w:r w:rsidRPr="008D4832">
        <w:rPr>
          <w:rFonts w:ascii="Times New Roman" w:hAnsi="Times New Roman" w:cs="Times New Roman"/>
          <w:sz w:val="28"/>
          <w:szCs w:val="28"/>
        </w:rPr>
        <w:t>профтраекторий</w:t>
      </w:r>
      <w:proofErr w:type="spellEnd"/>
      <w:r w:rsidRPr="008D4832">
        <w:rPr>
          <w:rFonts w:ascii="Times New Roman" w:hAnsi="Times New Roman" w:cs="Times New Roman"/>
          <w:sz w:val="28"/>
          <w:szCs w:val="28"/>
        </w:rPr>
        <w:t xml:space="preserve"> 2 раза в год (сентябрь, март)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9426CB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100% охват учащихся </w:t>
      </w:r>
      <w:r w:rsidR="00E31058">
        <w:rPr>
          <w:rFonts w:ascii="Times New Roman" w:hAnsi="Times New Roman" w:cs="Times New Roman"/>
          <w:sz w:val="28"/>
          <w:szCs w:val="28"/>
        </w:rPr>
        <w:t>8-9</w:t>
      </w:r>
      <w:r w:rsidRPr="009266B7">
        <w:rPr>
          <w:rFonts w:ascii="Times New Roman" w:hAnsi="Times New Roman" w:cs="Times New Roman"/>
          <w:sz w:val="28"/>
          <w:szCs w:val="28"/>
        </w:rPr>
        <w:t xml:space="preserve"> классов из малокомплектных школ. 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Рост результатов ВПР по математик</w:t>
      </w:r>
      <w:r w:rsidR="0021378F">
        <w:rPr>
          <w:rFonts w:ascii="Times New Roman" w:hAnsi="Times New Roman" w:cs="Times New Roman"/>
          <w:sz w:val="28"/>
          <w:szCs w:val="28"/>
        </w:rPr>
        <w:t xml:space="preserve">е и естественным наукам на 25% </w:t>
      </w:r>
      <w:r w:rsidRPr="009266B7">
        <w:rPr>
          <w:rFonts w:ascii="Times New Roman" w:hAnsi="Times New Roman" w:cs="Times New Roman"/>
          <w:sz w:val="28"/>
          <w:szCs w:val="28"/>
        </w:rPr>
        <w:t>по сравне</w:t>
      </w:r>
      <w:r w:rsidR="0021378F">
        <w:rPr>
          <w:rFonts w:ascii="Times New Roman" w:hAnsi="Times New Roman" w:cs="Times New Roman"/>
          <w:sz w:val="28"/>
          <w:szCs w:val="28"/>
        </w:rPr>
        <w:t>нию с 2025 г</w:t>
      </w:r>
      <w:r w:rsidRPr="009266B7">
        <w:rPr>
          <w:rFonts w:ascii="Times New Roman" w:hAnsi="Times New Roman" w:cs="Times New Roman"/>
          <w:sz w:val="28"/>
          <w:szCs w:val="28"/>
        </w:rPr>
        <w:t>.</w:t>
      </w:r>
    </w:p>
    <w:p w:rsidR="00E31058" w:rsidRDefault="00E31058" w:rsidP="00F53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6B7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2030–2036 гг.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9426CB" w:rsidRDefault="007E3965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участников в Окружной конференции научно-исследовательских работ.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Тиражирование модели на все школы округа.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Снижение разрыва в качестве образования «город-село» </w:t>
      </w:r>
      <w:proofErr w:type="gramStart"/>
      <w:r w:rsidRPr="009266B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266B7">
        <w:rPr>
          <w:rFonts w:ascii="Times New Roman" w:hAnsi="Times New Roman" w:cs="Times New Roman"/>
          <w:sz w:val="28"/>
          <w:szCs w:val="28"/>
        </w:rPr>
        <w:t xml:space="preserve"> не более 10% по единым оценочным процедурам.</w:t>
      </w:r>
    </w:p>
    <w:p w:rsidR="00F53BC8" w:rsidRDefault="00F53BC8" w:rsidP="00F53BC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266B7" w:rsidRPr="00181C1E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426CB">
        <w:rPr>
          <w:rFonts w:ascii="Times New Roman" w:hAnsi="Times New Roman" w:cs="Times New Roman"/>
          <w:b/>
          <w:sz w:val="28"/>
          <w:szCs w:val="28"/>
        </w:rPr>
        <w:t>Направление 2. Непрерывное профессиональное развитие педагогов</w:t>
      </w:r>
      <w:r w:rsidR="00181C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1C1E" w:rsidRPr="00181C1E">
        <w:rPr>
          <w:rFonts w:ascii="Times New Roman" w:hAnsi="Times New Roman" w:cs="Times New Roman"/>
          <w:sz w:val="28"/>
          <w:szCs w:val="28"/>
        </w:rPr>
        <w:t xml:space="preserve">Переход от формальных курсов к практико-ориентированной методической работе. </w:t>
      </w:r>
      <w:r w:rsidR="007E3965">
        <w:rPr>
          <w:rFonts w:ascii="Times New Roman" w:hAnsi="Times New Roman" w:cs="Times New Roman"/>
          <w:sz w:val="28"/>
          <w:szCs w:val="28"/>
        </w:rPr>
        <w:t>С</w:t>
      </w:r>
      <w:r w:rsidR="00181C1E" w:rsidRPr="00181C1E">
        <w:rPr>
          <w:rFonts w:ascii="Times New Roman" w:hAnsi="Times New Roman" w:cs="Times New Roman"/>
          <w:sz w:val="28"/>
          <w:szCs w:val="28"/>
        </w:rPr>
        <w:t xml:space="preserve">истемная работа окружных методических объединений (ОМО) по всем ключевым предметам. </w:t>
      </w:r>
      <w:r w:rsidR="0052666C">
        <w:rPr>
          <w:rFonts w:ascii="Times New Roman" w:hAnsi="Times New Roman" w:cs="Times New Roman"/>
          <w:sz w:val="28"/>
          <w:szCs w:val="28"/>
        </w:rPr>
        <w:t>О</w:t>
      </w:r>
      <w:r w:rsidR="0052666C" w:rsidRPr="0052666C">
        <w:rPr>
          <w:rFonts w:ascii="Times New Roman" w:hAnsi="Times New Roman" w:cs="Times New Roman"/>
          <w:sz w:val="28"/>
          <w:szCs w:val="28"/>
        </w:rPr>
        <w:t>кружны</w:t>
      </w:r>
      <w:r w:rsidR="0052666C">
        <w:rPr>
          <w:rFonts w:ascii="Times New Roman" w:hAnsi="Times New Roman" w:cs="Times New Roman"/>
          <w:sz w:val="28"/>
          <w:szCs w:val="28"/>
        </w:rPr>
        <w:t>е</w:t>
      </w:r>
      <w:r w:rsidR="0052666C" w:rsidRPr="0052666C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52666C">
        <w:rPr>
          <w:rFonts w:ascii="Times New Roman" w:hAnsi="Times New Roman" w:cs="Times New Roman"/>
          <w:sz w:val="28"/>
          <w:szCs w:val="28"/>
        </w:rPr>
        <w:t>е</w:t>
      </w:r>
      <w:r w:rsidR="0052666C" w:rsidRPr="0052666C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52666C">
        <w:rPr>
          <w:rFonts w:ascii="Times New Roman" w:hAnsi="Times New Roman" w:cs="Times New Roman"/>
          <w:sz w:val="28"/>
          <w:szCs w:val="28"/>
        </w:rPr>
        <w:t>я</w:t>
      </w:r>
      <w:r w:rsidR="00181C1E" w:rsidRPr="00181C1E">
        <w:rPr>
          <w:rFonts w:ascii="Times New Roman" w:hAnsi="Times New Roman" w:cs="Times New Roman"/>
          <w:sz w:val="28"/>
          <w:szCs w:val="28"/>
        </w:rPr>
        <w:t xml:space="preserve"> становятся площадкой для взаимного обмена опытом, разработки единых контрольно-измерительных материалов и наставничества.</w:t>
      </w:r>
    </w:p>
    <w:p w:rsidR="009266B7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2026–2027 гг.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785A76" w:rsidRPr="002D0E4B" w:rsidRDefault="00785A76" w:rsidP="00F53B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A76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методистов-тьюторов в каждое </w:t>
      </w:r>
      <w:r w:rsidR="0052666C" w:rsidRPr="0052666C">
        <w:rPr>
          <w:rFonts w:ascii="Times New Roman" w:hAnsi="Times New Roman" w:cs="Times New Roman"/>
          <w:sz w:val="28"/>
          <w:szCs w:val="28"/>
        </w:rPr>
        <w:t>окружн</w:t>
      </w:r>
      <w:r w:rsidR="0052666C">
        <w:rPr>
          <w:rFonts w:ascii="Times New Roman" w:hAnsi="Times New Roman" w:cs="Times New Roman"/>
          <w:sz w:val="28"/>
          <w:szCs w:val="28"/>
        </w:rPr>
        <w:t>ое</w:t>
      </w:r>
      <w:r w:rsidR="0052666C" w:rsidRPr="0052666C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52666C">
        <w:rPr>
          <w:rFonts w:ascii="Times New Roman" w:hAnsi="Times New Roman" w:cs="Times New Roman"/>
          <w:sz w:val="28"/>
          <w:szCs w:val="28"/>
        </w:rPr>
        <w:t>ое</w:t>
      </w:r>
      <w:r w:rsidR="0052666C" w:rsidRPr="0052666C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52666C">
        <w:rPr>
          <w:rFonts w:ascii="Times New Roman" w:hAnsi="Times New Roman" w:cs="Times New Roman"/>
          <w:sz w:val="28"/>
          <w:szCs w:val="28"/>
        </w:rPr>
        <w:t>е</w:t>
      </w:r>
      <w:r w:rsidRPr="00785A76">
        <w:rPr>
          <w:rFonts w:ascii="Times New Roman" w:hAnsi="Times New Roman" w:cs="Times New Roman"/>
          <w:sz w:val="28"/>
          <w:szCs w:val="28"/>
        </w:rPr>
        <w:t xml:space="preserve"> </w:t>
      </w:r>
      <w:r w:rsidRPr="002D0E4B">
        <w:rPr>
          <w:rFonts w:ascii="Times New Roman" w:hAnsi="Times New Roman" w:cs="Times New Roman"/>
          <w:i/>
          <w:sz w:val="28"/>
          <w:szCs w:val="28"/>
        </w:rPr>
        <w:t>(из числа опытных педагогов</w:t>
      </w:r>
      <w:r w:rsidR="00E70AE4" w:rsidRPr="002D0E4B">
        <w:rPr>
          <w:rFonts w:ascii="Times New Roman" w:hAnsi="Times New Roman" w:cs="Times New Roman"/>
          <w:i/>
          <w:sz w:val="28"/>
          <w:szCs w:val="28"/>
        </w:rPr>
        <w:t>, педагогов входивших в Региональный методический актив</w:t>
      </w:r>
      <w:r w:rsidR="002D0E4B" w:rsidRPr="002D0E4B">
        <w:rPr>
          <w:rFonts w:ascii="Times New Roman" w:hAnsi="Times New Roman" w:cs="Times New Roman"/>
          <w:i/>
          <w:sz w:val="28"/>
          <w:szCs w:val="28"/>
        </w:rPr>
        <w:t>)</w:t>
      </w:r>
      <w:r w:rsidR="00E70AE4" w:rsidRPr="002D0E4B">
        <w:rPr>
          <w:rFonts w:ascii="Times New Roman" w:hAnsi="Times New Roman" w:cs="Times New Roman"/>
          <w:i/>
          <w:sz w:val="28"/>
          <w:szCs w:val="28"/>
        </w:rPr>
        <w:t>.</w:t>
      </w:r>
    </w:p>
    <w:p w:rsidR="00F027E8" w:rsidRPr="00F027E8" w:rsidRDefault="00785A76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785A76">
        <w:rPr>
          <w:rFonts w:ascii="Times New Roman" w:hAnsi="Times New Roman" w:cs="Times New Roman"/>
          <w:sz w:val="28"/>
          <w:szCs w:val="28"/>
        </w:rPr>
        <w:t xml:space="preserve">Формирование реестра учителей «группы риска» (по результатам пробного ОГЭ) для адресного сопровождения. </w:t>
      </w:r>
      <w:r w:rsidR="00F027E8" w:rsidRPr="00F027E8">
        <w:rPr>
          <w:rFonts w:ascii="Times New Roman" w:hAnsi="Times New Roman" w:cs="Times New Roman"/>
          <w:sz w:val="28"/>
          <w:szCs w:val="28"/>
        </w:rPr>
        <w:t xml:space="preserve">Проведение серии </w:t>
      </w:r>
      <w:r w:rsidR="002D0E4B">
        <w:rPr>
          <w:rFonts w:ascii="Times New Roman" w:hAnsi="Times New Roman" w:cs="Times New Roman"/>
          <w:sz w:val="28"/>
          <w:szCs w:val="28"/>
        </w:rPr>
        <w:t>с</w:t>
      </w:r>
      <w:r w:rsidR="00F027E8" w:rsidRPr="00F027E8">
        <w:rPr>
          <w:rFonts w:ascii="Times New Roman" w:hAnsi="Times New Roman" w:cs="Times New Roman"/>
          <w:sz w:val="28"/>
          <w:szCs w:val="28"/>
        </w:rPr>
        <w:t>е</w:t>
      </w:r>
      <w:r w:rsidR="002D0E4B">
        <w:rPr>
          <w:rFonts w:ascii="Times New Roman" w:hAnsi="Times New Roman" w:cs="Times New Roman"/>
          <w:sz w:val="28"/>
          <w:szCs w:val="28"/>
        </w:rPr>
        <w:t>м</w:t>
      </w:r>
      <w:r w:rsidR="00F027E8" w:rsidRPr="00F027E8">
        <w:rPr>
          <w:rFonts w:ascii="Times New Roman" w:hAnsi="Times New Roman" w:cs="Times New Roman"/>
          <w:sz w:val="28"/>
          <w:szCs w:val="28"/>
        </w:rPr>
        <w:t xml:space="preserve">инаров «Разбор типичных ошибок на ОГЭ по математике». 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100% учителей </w:t>
      </w:r>
      <w:proofErr w:type="gramStart"/>
      <w:r w:rsidRPr="009266B7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9266B7">
        <w:rPr>
          <w:rFonts w:ascii="Times New Roman" w:hAnsi="Times New Roman" w:cs="Times New Roman"/>
          <w:sz w:val="28"/>
          <w:szCs w:val="28"/>
        </w:rPr>
        <w:t xml:space="preserve"> и математического циклов прошли курсы ПК. Запущена ежемесячная программа взаимообучения.</w:t>
      </w:r>
    </w:p>
    <w:p w:rsidR="002126DD" w:rsidRDefault="002126DD" w:rsidP="00F53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6CB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2028–2030 гг.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9426CB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62904">
        <w:rPr>
          <w:rFonts w:ascii="Times New Roman" w:hAnsi="Times New Roman" w:cs="Times New Roman"/>
          <w:sz w:val="28"/>
          <w:szCs w:val="28"/>
        </w:rPr>
        <w:t>выездов на мероприятия представления практик работы, применение в работе практик л</w:t>
      </w:r>
      <w:r w:rsidRPr="009266B7">
        <w:rPr>
          <w:rFonts w:ascii="Times New Roman" w:hAnsi="Times New Roman" w:cs="Times New Roman"/>
          <w:sz w:val="28"/>
          <w:szCs w:val="28"/>
        </w:rPr>
        <w:t>идерски</w:t>
      </w:r>
      <w:r w:rsidR="00162904">
        <w:rPr>
          <w:rFonts w:ascii="Times New Roman" w:hAnsi="Times New Roman" w:cs="Times New Roman"/>
          <w:sz w:val="28"/>
          <w:szCs w:val="28"/>
        </w:rPr>
        <w:t>х</w:t>
      </w:r>
      <w:r w:rsidRPr="009266B7">
        <w:rPr>
          <w:rFonts w:ascii="Times New Roman" w:hAnsi="Times New Roman" w:cs="Times New Roman"/>
          <w:sz w:val="28"/>
          <w:szCs w:val="28"/>
        </w:rPr>
        <w:t xml:space="preserve"> школ края.</w:t>
      </w:r>
      <w:r w:rsidR="00265C29">
        <w:rPr>
          <w:rFonts w:ascii="Times New Roman" w:hAnsi="Times New Roman" w:cs="Times New Roman"/>
          <w:sz w:val="28"/>
          <w:szCs w:val="28"/>
        </w:rPr>
        <w:t xml:space="preserve"> </w:t>
      </w:r>
      <w:r w:rsidR="00265C29" w:rsidRPr="00D5429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265C29" w:rsidRPr="00D54296">
        <w:rPr>
          <w:rFonts w:ascii="Times New Roman" w:hAnsi="Times New Roman" w:cs="Times New Roman"/>
          <w:i/>
          <w:sz w:val="28"/>
          <w:szCs w:val="28"/>
        </w:rPr>
        <w:t>Окружные</w:t>
      </w:r>
      <w:proofErr w:type="gramEnd"/>
      <w:r w:rsidR="00265C29" w:rsidRPr="00D54296">
        <w:rPr>
          <w:rFonts w:ascii="Times New Roman" w:hAnsi="Times New Roman" w:cs="Times New Roman"/>
          <w:i/>
          <w:sz w:val="28"/>
          <w:szCs w:val="28"/>
        </w:rPr>
        <w:t xml:space="preserve">, межмуниципальный форум практик РАОП, муниципальный и окружной этап </w:t>
      </w:r>
      <w:r w:rsidR="00D54296" w:rsidRPr="00D54296">
        <w:rPr>
          <w:rFonts w:ascii="Times New Roman" w:hAnsi="Times New Roman" w:cs="Times New Roman"/>
          <w:i/>
          <w:sz w:val="28"/>
          <w:szCs w:val="28"/>
        </w:rPr>
        <w:t>К</w:t>
      </w:r>
      <w:r w:rsidR="00265C29" w:rsidRPr="00D54296">
        <w:rPr>
          <w:rFonts w:ascii="Times New Roman" w:hAnsi="Times New Roman" w:cs="Times New Roman"/>
          <w:i/>
          <w:sz w:val="28"/>
          <w:szCs w:val="28"/>
        </w:rPr>
        <w:t>расноярского педагогического мар</w:t>
      </w:r>
      <w:r w:rsidR="00D54296" w:rsidRPr="00D54296">
        <w:rPr>
          <w:rFonts w:ascii="Times New Roman" w:hAnsi="Times New Roman" w:cs="Times New Roman"/>
          <w:i/>
          <w:sz w:val="28"/>
          <w:szCs w:val="28"/>
        </w:rPr>
        <w:t>а</w:t>
      </w:r>
      <w:r w:rsidR="00265C29" w:rsidRPr="00D54296">
        <w:rPr>
          <w:rFonts w:ascii="Times New Roman" w:hAnsi="Times New Roman" w:cs="Times New Roman"/>
          <w:i/>
          <w:sz w:val="28"/>
          <w:szCs w:val="28"/>
        </w:rPr>
        <w:t xml:space="preserve">фона, муниципальный и </w:t>
      </w:r>
      <w:r w:rsidR="00D54296" w:rsidRPr="00D54296">
        <w:rPr>
          <w:rFonts w:ascii="Times New Roman" w:hAnsi="Times New Roman" w:cs="Times New Roman"/>
          <w:i/>
          <w:sz w:val="28"/>
          <w:szCs w:val="28"/>
        </w:rPr>
        <w:t>окружной</w:t>
      </w:r>
      <w:r w:rsidR="00265C29" w:rsidRPr="00D54296">
        <w:rPr>
          <w:rFonts w:ascii="Times New Roman" w:hAnsi="Times New Roman" w:cs="Times New Roman"/>
          <w:i/>
          <w:sz w:val="28"/>
          <w:szCs w:val="28"/>
        </w:rPr>
        <w:t xml:space="preserve"> форум классных руководителей,</w:t>
      </w:r>
      <w:r w:rsidR="00D54296" w:rsidRPr="00D54296">
        <w:rPr>
          <w:rFonts w:ascii="Times New Roman" w:hAnsi="Times New Roman" w:cs="Times New Roman"/>
          <w:i/>
          <w:sz w:val="28"/>
          <w:szCs w:val="28"/>
        </w:rPr>
        <w:t xml:space="preserve"> не менее </w:t>
      </w:r>
      <w:r w:rsidR="00D54296">
        <w:rPr>
          <w:rFonts w:ascii="Times New Roman" w:hAnsi="Times New Roman" w:cs="Times New Roman"/>
          <w:i/>
          <w:sz w:val="28"/>
          <w:szCs w:val="28"/>
        </w:rPr>
        <w:t>80 педагогов округ,</w:t>
      </w:r>
      <w:r w:rsidR="00D54296" w:rsidRPr="00D542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4296">
        <w:rPr>
          <w:rFonts w:ascii="Times New Roman" w:hAnsi="Times New Roman" w:cs="Times New Roman"/>
          <w:i/>
          <w:sz w:val="28"/>
          <w:szCs w:val="28"/>
        </w:rPr>
        <w:t>20</w:t>
      </w:r>
      <w:r w:rsidR="00D54296" w:rsidRPr="00D54296">
        <w:rPr>
          <w:rFonts w:ascii="Times New Roman" w:hAnsi="Times New Roman" w:cs="Times New Roman"/>
          <w:i/>
          <w:sz w:val="28"/>
          <w:szCs w:val="28"/>
        </w:rPr>
        <w:t>% в год)</w:t>
      </w:r>
      <w:r w:rsidR="00265C29" w:rsidRPr="00D542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6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Создание цифрового банка лучших уроков.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9426CB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Не менее 80% педагогов используют в работе проектные и исследовательские методы. </w:t>
      </w:r>
    </w:p>
    <w:p w:rsidR="009266B7" w:rsidRPr="00F64AF9" w:rsidRDefault="009266B7" w:rsidP="00F53BC8">
      <w:pPr>
        <w:jc w:val="both"/>
        <w:rPr>
          <w:rFonts w:ascii="Times New Roman" w:hAnsi="Times New Roman" w:cs="Times New Roman"/>
          <w:sz w:val="24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Рост доли учителей первой/высшей категории на </w:t>
      </w:r>
      <w:r w:rsidR="00A4120D" w:rsidRPr="00024EF5">
        <w:rPr>
          <w:rFonts w:ascii="Times New Roman" w:hAnsi="Times New Roman" w:cs="Times New Roman"/>
          <w:sz w:val="28"/>
          <w:szCs w:val="28"/>
        </w:rPr>
        <w:t>5</w:t>
      </w:r>
      <w:r w:rsidRPr="009266B7">
        <w:rPr>
          <w:rFonts w:ascii="Times New Roman" w:hAnsi="Times New Roman" w:cs="Times New Roman"/>
          <w:sz w:val="28"/>
          <w:szCs w:val="28"/>
        </w:rPr>
        <w:t>%.</w:t>
      </w:r>
      <w:r w:rsidR="00F64AF9">
        <w:rPr>
          <w:rFonts w:ascii="Times New Roman" w:hAnsi="Times New Roman" w:cs="Times New Roman"/>
          <w:sz w:val="28"/>
          <w:szCs w:val="28"/>
        </w:rPr>
        <w:t xml:space="preserve"> </w:t>
      </w:r>
      <w:r w:rsidR="007B2C54" w:rsidRPr="0021378F">
        <w:rPr>
          <w:rFonts w:ascii="Times New Roman" w:hAnsi="Times New Roman" w:cs="Times New Roman"/>
          <w:i/>
          <w:sz w:val="28"/>
          <w:szCs w:val="28"/>
        </w:rPr>
        <w:t xml:space="preserve">(сейчас доля </w:t>
      </w:r>
      <w:r w:rsidR="00A4120D" w:rsidRPr="0021378F">
        <w:rPr>
          <w:rFonts w:ascii="Times New Roman" w:hAnsi="Times New Roman" w:cs="Times New Roman"/>
          <w:i/>
          <w:sz w:val="28"/>
          <w:szCs w:val="28"/>
        </w:rPr>
        <w:t>74</w:t>
      </w:r>
      <w:r w:rsidR="007B2C54" w:rsidRPr="0021378F">
        <w:rPr>
          <w:rFonts w:ascii="Times New Roman" w:hAnsi="Times New Roman" w:cs="Times New Roman"/>
          <w:i/>
          <w:sz w:val="28"/>
          <w:szCs w:val="28"/>
        </w:rPr>
        <w:t>%)</w:t>
      </w:r>
    </w:p>
    <w:p w:rsidR="009426CB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2030–2036 гг.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9426CB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6B7">
        <w:rPr>
          <w:rFonts w:ascii="Times New Roman" w:hAnsi="Times New Roman" w:cs="Times New Roman"/>
          <w:sz w:val="28"/>
          <w:szCs w:val="28"/>
        </w:rPr>
        <w:t>Межмуниципальная</w:t>
      </w:r>
      <w:proofErr w:type="gramEnd"/>
      <w:r w:rsidRPr="009266B7">
        <w:rPr>
          <w:rFonts w:ascii="Times New Roman" w:hAnsi="Times New Roman" w:cs="Times New Roman"/>
          <w:sz w:val="28"/>
          <w:szCs w:val="28"/>
        </w:rPr>
        <w:t xml:space="preserve"> школа наставничества. </w:t>
      </w:r>
    </w:p>
    <w:p w:rsidR="009426CB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Система «педагог-исследователь» с возможностью защиты собственных практик на уровне края. 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9426CB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Создана действующая муниципальная методическа</w:t>
      </w:r>
      <w:r w:rsidR="009426CB">
        <w:rPr>
          <w:rFonts w:ascii="Times New Roman" w:hAnsi="Times New Roman" w:cs="Times New Roman"/>
          <w:sz w:val="28"/>
          <w:szCs w:val="28"/>
        </w:rPr>
        <w:t>я система.</w:t>
      </w:r>
    </w:p>
    <w:p w:rsid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Текучесть педагогов снижена до </w:t>
      </w:r>
      <w:r w:rsidR="00024EF5" w:rsidRPr="0023443C">
        <w:rPr>
          <w:rFonts w:ascii="Times New Roman" w:hAnsi="Times New Roman" w:cs="Times New Roman"/>
          <w:sz w:val="28"/>
          <w:szCs w:val="28"/>
        </w:rPr>
        <w:t>3</w:t>
      </w:r>
      <w:r w:rsidRPr="009266B7">
        <w:rPr>
          <w:rFonts w:ascii="Times New Roman" w:hAnsi="Times New Roman" w:cs="Times New Roman"/>
          <w:sz w:val="28"/>
          <w:szCs w:val="28"/>
        </w:rPr>
        <w:t>% в год</w:t>
      </w:r>
      <w:proofErr w:type="gramStart"/>
      <w:r w:rsidRPr="00120B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4AF9" w:rsidRPr="00120BD4">
        <w:rPr>
          <w:rFonts w:ascii="Times New Roman" w:hAnsi="Times New Roman" w:cs="Times New Roman"/>
          <w:sz w:val="28"/>
          <w:szCs w:val="28"/>
        </w:rPr>
        <w:t xml:space="preserve">  </w:t>
      </w:r>
      <w:r w:rsidR="00FE0FC3" w:rsidRPr="0021378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E0FC3" w:rsidRPr="0021378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E0FC3" w:rsidRPr="0021378F">
        <w:rPr>
          <w:rFonts w:ascii="Times New Roman" w:hAnsi="Times New Roman" w:cs="Times New Roman"/>
          <w:i/>
          <w:sz w:val="28"/>
          <w:szCs w:val="28"/>
        </w:rPr>
        <w:t xml:space="preserve">ейчас </w:t>
      </w:r>
      <w:r w:rsidR="00024EF5" w:rsidRPr="0021378F">
        <w:rPr>
          <w:rFonts w:ascii="Times New Roman" w:hAnsi="Times New Roman" w:cs="Times New Roman"/>
          <w:i/>
          <w:sz w:val="28"/>
          <w:szCs w:val="28"/>
        </w:rPr>
        <w:t>5</w:t>
      </w:r>
      <w:r w:rsidR="00FE0FC3" w:rsidRPr="0021378F">
        <w:rPr>
          <w:rFonts w:ascii="Times New Roman" w:hAnsi="Times New Roman" w:cs="Times New Roman"/>
          <w:i/>
          <w:sz w:val="28"/>
          <w:szCs w:val="28"/>
        </w:rPr>
        <w:t>%)</w:t>
      </w:r>
    </w:p>
    <w:p w:rsidR="00455AB4" w:rsidRPr="00455AB4" w:rsidRDefault="004C2345" w:rsidP="00F53B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3. П</w:t>
      </w:r>
      <w:r w:rsidR="009266B7" w:rsidRPr="009426CB">
        <w:rPr>
          <w:rFonts w:ascii="Times New Roman" w:hAnsi="Times New Roman" w:cs="Times New Roman"/>
          <w:b/>
          <w:sz w:val="28"/>
          <w:szCs w:val="28"/>
        </w:rPr>
        <w:t>рограмма п</w:t>
      </w:r>
      <w:r w:rsidR="002E0C09">
        <w:rPr>
          <w:rFonts w:ascii="Times New Roman" w:hAnsi="Times New Roman" w:cs="Times New Roman"/>
          <w:b/>
          <w:sz w:val="28"/>
          <w:szCs w:val="28"/>
        </w:rPr>
        <w:t>ривлечение молодых специалистов.</w:t>
      </w:r>
      <w:r w:rsidR="0045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AB4" w:rsidRPr="00455AB4">
        <w:rPr>
          <w:rFonts w:ascii="Times New Roman" w:hAnsi="Times New Roman" w:cs="Times New Roman"/>
          <w:sz w:val="28"/>
          <w:szCs w:val="28"/>
        </w:rPr>
        <w:t xml:space="preserve">Запуск системы предпрофессиональной подготовки по запросам экономики округа. Заключение целевых договоров. </w:t>
      </w:r>
      <w:r w:rsidR="00455A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6B7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2026–2027 гг.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9426CB" w:rsidRPr="00F53BC8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F53BC8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B67CE7" w:rsidRPr="00F53BC8">
        <w:rPr>
          <w:rFonts w:ascii="Times New Roman" w:hAnsi="Times New Roman" w:cs="Times New Roman"/>
          <w:sz w:val="28"/>
          <w:szCs w:val="28"/>
        </w:rPr>
        <w:t>5</w:t>
      </w:r>
      <w:r w:rsidRPr="00F53BC8">
        <w:rPr>
          <w:rFonts w:ascii="Times New Roman" w:hAnsi="Times New Roman" w:cs="Times New Roman"/>
          <w:sz w:val="28"/>
          <w:szCs w:val="28"/>
        </w:rPr>
        <w:t xml:space="preserve"> целевых договоров со студентами КГПУ и </w:t>
      </w:r>
      <w:r w:rsidR="004A22DC" w:rsidRPr="00F53BC8">
        <w:rPr>
          <w:rFonts w:ascii="Times New Roman" w:hAnsi="Times New Roman" w:cs="Times New Roman"/>
          <w:sz w:val="28"/>
          <w:szCs w:val="28"/>
        </w:rPr>
        <w:t>СПО</w:t>
      </w:r>
      <w:r w:rsidRPr="00F53BC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266B7" w:rsidRPr="00F53BC8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F53BC8">
        <w:rPr>
          <w:rFonts w:ascii="Times New Roman" w:hAnsi="Times New Roman" w:cs="Times New Roman"/>
          <w:sz w:val="28"/>
          <w:szCs w:val="28"/>
        </w:rPr>
        <w:t xml:space="preserve">Утверждение выплат: подъемные </w:t>
      </w:r>
      <w:r w:rsidR="00AB71D5" w:rsidRPr="00F53BC8">
        <w:rPr>
          <w:rFonts w:ascii="Times New Roman" w:hAnsi="Times New Roman" w:cs="Times New Roman"/>
          <w:sz w:val="28"/>
          <w:szCs w:val="28"/>
        </w:rPr>
        <w:t>10</w:t>
      </w:r>
      <w:r w:rsidRPr="00F53BC8">
        <w:rPr>
          <w:rFonts w:ascii="Times New Roman" w:hAnsi="Times New Roman" w:cs="Times New Roman"/>
          <w:sz w:val="28"/>
          <w:szCs w:val="28"/>
        </w:rPr>
        <w:t xml:space="preserve"> тыс. руб., компенсация аренды (</w:t>
      </w:r>
      <w:r w:rsidR="009426CB" w:rsidRPr="00F53BC8">
        <w:rPr>
          <w:rFonts w:ascii="Times New Roman" w:hAnsi="Times New Roman" w:cs="Times New Roman"/>
          <w:sz w:val="28"/>
          <w:szCs w:val="28"/>
        </w:rPr>
        <w:t>10</w:t>
      </w:r>
      <w:r w:rsidRPr="00F53BC8">
        <w:rPr>
          <w:rFonts w:ascii="Times New Roman" w:hAnsi="Times New Roman" w:cs="Times New Roman"/>
          <w:sz w:val="28"/>
          <w:szCs w:val="28"/>
        </w:rPr>
        <w:t>0%).</w:t>
      </w:r>
    </w:p>
    <w:p w:rsidR="009426CB" w:rsidRPr="00F53BC8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BC8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BC8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21378F" w:rsidRPr="00F53BC8">
        <w:rPr>
          <w:rFonts w:ascii="Times New Roman" w:hAnsi="Times New Roman" w:cs="Times New Roman"/>
          <w:sz w:val="28"/>
          <w:szCs w:val="28"/>
        </w:rPr>
        <w:t>5</w:t>
      </w:r>
      <w:r w:rsidRPr="00F53BC8">
        <w:rPr>
          <w:rFonts w:ascii="Times New Roman" w:hAnsi="Times New Roman" w:cs="Times New Roman"/>
          <w:sz w:val="28"/>
          <w:szCs w:val="28"/>
        </w:rPr>
        <w:t xml:space="preserve"> молодых педагогов</w:t>
      </w:r>
      <w:r w:rsidR="0021378F" w:rsidRPr="00F53BC8">
        <w:rPr>
          <w:rFonts w:ascii="Times New Roman" w:hAnsi="Times New Roman" w:cs="Times New Roman"/>
          <w:sz w:val="28"/>
          <w:szCs w:val="28"/>
        </w:rPr>
        <w:t xml:space="preserve"> в 2026 году, придут после завершения обучения по целевому </w:t>
      </w:r>
      <w:r w:rsidRPr="00F53BC8">
        <w:rPr>
          <w:rFonts w:ascii="Times New Roman" w:hAnsi="Times New Roman" w:cs="Times New Roman"/>
          <w:sz w:val="28"/>
          <w:szCs w:val="28"/>
        </w:rPr>
        <w:t xml:space="preserve"> </w:t>
      </w:r>
      <w:r w:rsidRPr="00F53BC8">
        <w:rPr>
          <w:rFonts w:ascii="Times New Roman" w:hAnsi="Times New Roman" w:cs="Times New Roman"/>
          <w:i/>
          <w:sz w:val="28"/>
          <w:szCs w:val="28"/>
        </w:rPr>
        <w:t>(</w:t>
      </w:r>
      <w:r w:rsidR="0067253B" w:rsidRPr="00F53BC8">
        <w:rPr>
          <w:rFonts w:ascii="Times New Roman" w:hAnsi="Times New Roman" w:cs="Times New Roman"/>
          <w:i/>
          <w:sz w:val="28"/>
          <w:szCs w:val="28"/>
        </w:rPr>
        <w:t>Общая потребность в кадрах на следующие три года 18 педагогов (математика 5, русский 5, английский 4, химия/биология 1, информатика 1, история 1, нач.кл 1</w:t>
      </w:r>
      <w:r w:rsidRPr="00F53BC8">
        <w:rPr>
          <w:rFonts w:ascii="Times New Roman" w:hAnsi="Times New Roman" w:cs="Times New Roman"/>
          <w:i/>
          <w:sz w:val="28"/>
          <w:szCs w:val="28"/>
        </w:rPr>
        <w:t>).</w:t>
      </w:r>
      <w:r w:rsidR="003B3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3404" w:rsidRDefault="00F33404" w:rsidP="00F53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6B7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2028–2030 гг.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F23073" w:rsidRDefault="009266B7" w:rsidP="00F53BC8">
      <w:pPr>
        <w:jc w:val="both"/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AB71D5">
        <w:rPr>
          <w:rFonts w:ascii="Times New Roman" w:hAnsi="Times New Roman" w:cs="Times New Roman"/>
          <w:sz w:val="28"/>
          <w:szCs w:val="28"/>
        </w:rPr>
        <w:t xml:space="preserve">подъемных до </w:t>
      </w:r>
      <w:r w:rsidR="00AB71D5" w:rsidRPr="00AB71D5">
        <w:rPr>
          <w:rFonts w:ascii="Times New Roman" w:hAnsi="Times New Roman" w:cs="Times New Roman"/>
          <w:sz w:val="28"/>
          <w:szCs w:val="28"/>
        </w:rPr>
        <w:t>50</w:t>
      </w:r>
      <w:r w:rsidR="009426CB" w:rsidRPr="00AB71D5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9266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26CB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Обязательный наставник на 3 года. 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9426CB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Закрепление в округе не менее 80% молодых специалистов по истечении 3 лет работы. 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Доля педагогов до 35 лет — не менее </w:t>
      </w:r>
      <w:r w:rsidR="00F33404">
        <w:rPr>
          <w:rFonts w:ascii="Times New Roman" w:hAnsi="Times New Roman" w:cs="Times New Roman"/>
          <w:sz w:val="28"/>
          <w:szCs w:val="28"/>
        </w:rPr>
        <w:t>25</w:t>
      </w:r>
      <w:r w:rsidRPr="009266B7">
        <w:rPr>
          <w:rFonts w:ascii="Times New Roman" w:hAnsi="Times New Roman" w:cs="Times New Roman"/>
          <w:sz w:val="28"/>
          <w:szCs w:val="28"/>
        </w:rPr>
        <w:t>%.</w:t>
      </w:r>
      <w:r w:rsidR="00F33404">
        <w:rPr>
          <w:rFonts w:ascii="Times New Roman" w:hAnsi="Times New Roman" w:cs="Times New Roman"/>
          <w:sz w:val="28"/>
          <w:szCs w:val="28"/>
        </w:rPr>
        <w:t xml:space="preserve"> (сейчас 17)</w:t>
      </w:r>
    </w:p>
    <w:p w:rsidR="009266B7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2030–2036 гг.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9266B7" w:rsidRPr="003035B0" w:rsidRDefault="009266B7" w:rsidP="00F53B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5B0">
        <w:rPr>
          <w:rFonts w:ascii="Times New Roman" w:hAnsi="Times New Roman" w:cs="Times New Roman"/>
          <w:sz w:val="28"/>
          <w:szCs w:val="28"/>
        </w:rPr>
        <w:t xml:space="preserve">Школа молодого управленца </w:t>
      </w:r>
      <w:r w:rsidRPr="003035B0">
        <w:rPr>
          <w:rFonts w:ascii="Times New Roman" w:hAnsi="Times New Roman" w:cs="Times New Roman"/>
          <w:i/>
          <w:sz w:val="28"/>
          <w:szCs w:val="28"/>
        </w:rPr>
        <w:t>(кадровый резерв</w:t>
      </w:r>
      <w:r w:rsidR="008E17E4" w:rsidRPr="003035B0">
        <w:rPr>
          <w:rFonts w:ascii="Times New Roman" w:hAnsi="Times New Roman" w:cs="Times New Roman"/>
          <w:i/>
          <w:sz w:val="28"/>
          <w:szCs w:val="28"/>
        </w:rPr>
        <w:t xml:space="preserve"> заместителей и руководителей образовательных учреждений</w:t>
      </w:r>
      <w:r w:rsidR="003035B0" w:rsidRPr="003035B0">
        <w:rPr>
          <w:rFonts w:ascii="Times New Roman" w:hAnsi="Times New Roman" w:cs="Times New Roman"/>
          <w:i/>
          <w:sz w:val="28"/>
          <w:szCs w:val="28"/>
        </w:rPr>
        <w:t xml:space="preserve">, в рамках конкурса из </w:t>
      </w:r>
      <w:proofErr w:type="gramStart"/>
      <w:r w:rsidR="003035B0" w:rsidRPr="003035B0">
        <w:rPr>
          <w:rFonts w:ascii="Times New Roman" w:hAnsi="Times New Roman" w:cs="Times New Roman"/>
          <w:i/>
          <w:sz w:val="28"/>
          <w:szCs w:val="28"/>
        </w:rPr>
        <w:t>педагогов</w:t>
      </w:r>
      <w:proofErr w:type="gramEnd"/>
      <w:r w:rsidR="003035B0" w:rsidRPr="003035B0">
        <w:rPr>
          <w:rFonts w:ascii="Times New Roman" w:hAnsi="Times New Roman" w:cs="Times New Roman"/>
          <w:i/>
          <w:sz w:val="28"/>
          <w:szCs w:val="28"/>
        </w:rPr>
        <w:t xml:space="preserve"> имеющих стаж более 5 лет, имеющих успешные практики с представлением на регион, выдержал управленческие кейсы и интервью – будет включен в кадровый резерв</w:t>
      </w:r>
      <w:r w:rsidRPr="003035B0">
        <w:rPr>
          <w:rFonts w:ascii="Times New Roman" w:hAnsi="Times New Roman" w:cs="Times New Roman"/>
          <w:i/>
          <w:sz w:val="28"/>
          <w:szCs w:val="28"/>
        </w:rPr>
        <w:t>).</w:t>
      </w:r>
    </w:p>
    <w:p w:rsidR="009426CB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9426CB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Полная укомплектованность школ педагогическими кадрами (100%).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не менее </w:t>
      </w:r>
      <w:r w:rsidR="00CE5D62">
        <w:rPr>
          <w:rFonts w:ascii="Times New Roman" w:hAnsi="Times New Roman" w:cs="Times New Roman"/>
          <w:sz w:val="28"/>
          <w:szCs w:val="28"/>
        </w:rPr>
        <w:t>3</w:t>
      </w:r>
      <w:r w:rsidRPr="009266B7">
        <w:rPr>
          <w:rFonts w:ascii="Times New Roman" w:hAnsi="Times New Roman" w:cs="Times New Roman"/>
          <w:sz w:val="28"/>
          <w:szCs w:val="28"/>
        </w:rPr>
        <w:t xml:space="preserve"> выпускников округа поступают в педвузы по целевому набору</w:t>
      </w:r>
      <w:proofErr w:type="gramStart"/>
      <w:r w:rsidRPr="009266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5D62">
        <w:rPr>
          <w:rFonts w:ascii="Times New Roman" w:hAnsi="Times New Roman" w:cs="Times New Roman"/>
          <w:sz w:val="28"/>
          <w:szCs w:val="28"/>
        </w:rPr>
        <w:t xml:space="preserve"> </w:t>
      </w:r>
      <w:r w:rsidR="0056012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601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0129">
        <w:rPr>
          <w:rFonts w:ascii="Times New Roman" w:hAnsi="Times New Roman" w:cs="Times New Roman"/>
          <w:sz w:val="28"/>
          <w:szCs w:val="28"/>
        </w:rPr>
        <w:t xml:space="preserve"> 2025 году </w:t>
      </w:r>
      <w:r w:rsidR="00911289">
        <w:rPr>
          <w:rFonts w:ascii="Times New Roman" w:hAnsi="Times New Roman" w:cs="Times New Roman"/>
          <w:sz w:val="28"/>
          <w:szCs w:val="28"/>
        </w:rPr>
        <w:t>–</w:t>
      </w:r>
      <w:r w:rsidR="00560129">
        <w:rPr>
          <w:rFonts w:ascii="Times New Roman" w:hAnsi="Times New Roman" w:cs="Times New Roman"/>
          <w:sz w:val="28"/>
          <w:szCs w:val="28"/>
        </w:rPr>
        <w:t xml:space="preserve"> </w:t>
      </w:r>
      <w:r w:rsidR="00911289">
        <w:rPr>
          <w:rFonts w:ascii="Times New Roman" w:hAnsi="Times New Roman" w:cs="Times New Roman"/>
          <w:sz w:val="28"/>
          <w:szCs w:val="28"/>
        </w:rPr>
        <w:t>2 выпускника</w:t>
      </w:r>
      <w:r w:rsidR="00F3251C">
        <w:rPr>
          <w:rFonts w:ascii="Times New Roman" w:hAnsi="Times New Roman" w:cs="Times New Roman"/>
          <w:sz w:val="28"/>
          <w:szCs w:val="28"/>
        </w:rPr>
        <w:t xml:space="preserve"> поступили по целевому</w:t>
      </w:r>
      <w:r w:rsidR="00560129">
        <w:rPr>
          <w:rFonts w:ascii="Times New Roman" w:hAnsi="Times New Roman" w:cs="Times New Roman"/>
          <w:sz w:val="28"/>
          <w:szCs w:val="28"/>
        </w:rPr>
        <w:t>, в 2026 году планируют 5 выпускников)</w:t>
      </w:r>
      <w:r w:rsidR="00911289">
        <w:rPr>
          <w:rFonts w:ascii="Times New Roman" w:hAnsi="Times New Roman" w:cs="Times New Roman"/>
          <w:sz w:val="28"/>
          <w:szCs w:val="28"/>
        </w:rPr>
        <w:t>.</w:t>
      </w:r>
    </w:p>
    <w:p w:rsidR="00F23073" w:rsidRDefault="00F23073" w:rsidP="00F53BC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266B7" w:rsidRPr="009426CB" w:rsidRDefault="009266B7" w:rsidP="00F53B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6CB">
        <w:rPr>
          <w:rFonts w:ascii="Times New Roman" w:hAnsi="Times New Roman" w:cs="Times New Roman"/>
          <w:b/>
          <w:sz w:val="28"/>
          <w:szCs w:val="28"/>
        </w:rPr>
        <w:t xml:space="preserve">Направление 4. Модель ранней </w:t>
      </w:r>
      <w:r w:rsidR="00793631">
        <w:rPr>
          <w:rFonts w:ascii="Times New Roman" w:hAnsi="Times New Roman" w:cs="Times New Roman"/>
          <w:b/>
          <w:sz w:val="28"/>
          <w:szCs w:val="28"/>
        </w:rPr>
        <w:t>профориентации. С</w:t>
      </w:r>
      <w:r w:rsidRPr="009426CB">
        <w:rPr>
          <w:rFonts w:ascii="Times New Roman" w:hAnsi="Times New Roman" w:cs="Times New Roman"/>
          <w:b/>
          <w:sz w:val="28"/>
          <w:szCs w:val="28"/>
        </w:rPr>
        <w:t>пециализированные классы + сетевые партнеры</w:t>
      </w:r>
      <w:r w:rsidR="007936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93631" w:rsidRPr="00B51B07">
        <w:rPr>
          <w:rFonts w:ascii="Times New Roman" w:hAnsi="Times New Roman" w:cs="Times New Roman"/>
          <w:sz w:val="28"/>
          <w:szCs w:val="28"/>
        </w:rPr>
        <w:t>Пе</w:t>
      </w:r>
      <w:r w:rsidR="00793631" w:rsidRPr="00455AB4">
        <w:rPr>
          <w:rFonts w:ascii="Times New Roman" w:hAnsi="Times New Roman" w:cs="Times New Roman"/>
          <w:sz w:val="28"/>
          <w:szCs w:val="28"/>
        </w:rPr>
        <w:t xml:space="preserve">дагогический класс (решение кадрового голода: свой ученик → свой учитель). Инженерный класс (база — школа №3 г. Боготола) — для подготовки кадров для ЖКХ, ЖД, лесоперерабатывающего производства. Полицейский класс (профилактика + престиж службы в органах). Медицинский класс (решение проблемы дефицита </w:t>
      </w:r>
      <w:proofErr w:type="spellStart"/>
      <w:r w:rsidR="00793631" w:rsidRPr="00455AB4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793631" w:rsidRPr="00455AB4">
        <w:rPr>
          <w:rFonts w:ascii="Times New Roman" w:hAnsi="Times New Roman" w:cs="Times New Roman"/>
          <w:sz w:val="28"/>
          <w:szCs w:val="28"/>
        </w:rPr>
        <w:t xml:space="preserve"> и участковых больниц). Аграрный класс (для Тюхтетского и бывшего Боготольского районов — опора на местные хозяйства).</w:t>
      </w:r>
    </w:p>
    <w:p w:rsidR="009426CB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2026–2027 гг.</w:t>
      </w:r>
    </w:p>
    <w:p w:rsidR="004E6A7D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560129" w:rsidRPr="009266B7" w:rsidRDefault="0080122B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 приказ, п</w:t>
      </w:r>
      <w:r w:rsidR="00E83E8B">
        <w:rPr>
          <w:rFonts w:ascii="Times New Roman" w:hAnsi="Times New Roman" w:cs="Times New Roman"/>
          <w:sz w:val="28"/>
          <w:szCs w:val="28"/>
        </w:rPr>
        <w:t>роходит опрос учащихся для открытия</w:t>
      </w:r>
      <w:r w:rsidR="0061436E">
        <w:rPr>
          <w:rFonts w:ascii="Times New Roman" w:hAnsi="Times New Roman" w:cs="Times New Roman"/>
          <w:sz w:val="28"/>
          <w:szCs w:val="28"/>
        </w:rPr>
        <w:t xml:space="preserve"> предпрофильных/профильных</w:t>
      </w:r>
      <w:r w:rsidR="00E83E8B">
        <w:rPr>
          <w:rFonts w:ascii="Times New Roman" w:hAnsi="Times New Roman" w:cs="Times New Roman"/>
          <w:sz w:val="28"/>
          <w:szCs w:val="28"/>
        </w:rPr>
        <w:t xml:space="preserve"> классов с углублённым изучением предметов, каких</w:t>
      </w:r>
      <w:r w:rsidR="0061436E">
        <w:rPr>
          <w:rFonts w:ascii="Times New Roman" w:hAnsi="Times New Roman" w:cs="Times New Roman"/>
          <w:sz w:val="28"/>
          <w:szCs w:val="28"/>
        </w:rPr>
        <w:t xml:space="preserve"> </w:t>
      </w:r>
      <w:r w:rsidR="00E83E8B">
        <w:rPr>
          <w:rFonts w:ascii="Times New Roman" w:hAnsi="Times New Roman" w:cs="Times New Roman"/>
          <w:sz w:val="28"/>
          <w:szCs w:val="28"/>
        </w:rPr>
        <w:t>будет решено по итогам опроса.</w:t>
      </w:r>
      <w:r w:rsidR="008331DB">
        <w:rPr>
          <w:rFonts w:ascii="Times New Roman" w:hAnsi="Times New Roman" w:cs="Times New Roman"/>
          <w:sz w:val="28"/>
          <w:szCs w:val="28"/>
        </w:rPr>
        <w:t xml:space="preserve"> Информацию образовательные учреждения предоставляют до 31 мая. </w:t>
      </w:r>
    </w:p>
    <w:p w:rsidR="004E6A7D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4E6A7D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Не менее 200 учащихся 7–11 классов </w:t>
      </w:r>
      <w:proofErr w:type="gramStart"/>
      <w:r w:rsidRPr="009266B7">
        <w:rPr>
          <w:rFonts w:ascii="Times New Roman" w:hAnsi="Times New Roman" w:cs="Times New Roman"/>
          <w:sz w:val="28"/>
          <w:szCs w:val="28"/>
        </w:rPr>
        <w:t>охвачены</w:t>
      </w:r>
      <w:proofErr w:type="gramEnd"/>
      <w:r w:rsidRPr="009266B7">
        <w:rPr>
          <w:rFonts w:ascii="Times New Roman" w:hAnsi="Times New Roman" w:cs="Times New Roman"/>
          <w:sz w:val="28"/>
          <w:szCs w:val="28"/>
        </w:rPr>
        <w:t xml:space="preserve"> системной профориентацией.</w:t>
      </w:r>
    </w:p>
    <w:p w:rsidR="009266B7" w:rsidRDefault="00B51A18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66B7" w:rsidRPr="009266B7">
        <w:rPr>
          <w:rFonts w:ascii="Times New Roman" w:hAnsi="Times New Roman" w:cs="Times New Roman"/>
          <w:sz w:val="28"/>
          <w:szCs w:val="28"/>
        </w:rPr>
        <w:t>рофессиональные пробы.</w:t>
      </w:r>
    </w:p>
    <w:p w:rsidR="00560129" w:rsidRDefault="00E83E8B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не менее 2 </w:t>
      </w:r>
      <w:r w:rsidR="0061436E" w:rsidRPr="0061436E">
        <w:rPr>
          <w:rFonts w:ascii="Times New Roman" w:hAnsi="Times New Roman" w:cs="Times New Roman"/>
          <w:sz w:val="28"/>
          <w:szCs w:val="28"/>
        </w:rPr>
        <w:t xml:space="preserve">предпрофильных/профильных </w:t>
      </w:r>
      <w:r w:rsidRPr="00E83E8B">
        <w:rPr>
          <w:rFonts w:ascii="Times New Roman" w:hAnsi="Times New Roman" w:cs="Times New Roman"/>
          <w:sz w:val="28"/>
          <w:szCs w:val="28"/>
        </w:rPr>
        <w:t>классов с углублённым изучением предметов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6B7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2028–2030 гг.</w:t>
      </w:r>
    </w:p>
    <w:p w:rsidR="004E6A7D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Механизмы: </w:t>
      </w:r>
    </w:p>
    <w:p w:rsidR="004E6A7D" w:rsidRPr="00B44631" w:rsidRDefault="009266B7" w:rsidP="00F53BC8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82767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proofErr w:type="spellStart"/>
      <w:r w:rsidR="00382767">
        <w:rPr>
          <w:rFonts w:ascii="Times New Roman" w:hAnsi="Times New Roman" w:cs="Times New Roman"/>
          <w:sz w:val="28"/>
          <w:szCs w:val="28"/>
        </w:rPr>
        <w:t>рекоммендации</w:t>
      </w:r>
      <w:proofErr w:type="spellEnd"/>
      <w:r w:rsidRPr="00382767">
        <w:rPr>
          <w:rFonts w:ascii="Times New Roman" w:hAnsi="Times New Roman" w:cs="Times New Roman"/>
          <w:sz w:val="28"/>
          <w:szCs w:val="28"/>
        </w:rPr>
        <w:t xml:space="preserve"> для 9-классник</w:t>
      </w:r>
      <w:r w:rsidR="00B44631" w:rsidRPr="00382767">
        <w:rPr>
          <w:rFonts w:ascii="Times New Roman" w:hAnsi="Times New Roman" w:cs="Times New Roman"/>
          <w:sz w:val="28"/>
          <w:szCs w:val="28"/>
        </w:rPr>
        <w:t>ов</w:t>
      </w:r>
      <w:r w:rsidRPr="00382767">
        <w:rPr>
          <w:rFonts w:ascii="Times New Roman" w:hAnsi="Times New Roman" w:cs="Times New Roman"/>
          <w:sz w:val="28"/>
          <w:szCs w:val="28"/>
        </w:rPr>
        <w:t xml:space="preserve"> </w:t>
      </w:r>
      <w:r w:rsidRPr="00382767">
        <w:rPr>
          <w:rFonts w:ascii="Times New Roman" w:hAnsi="Times New Roman" w:cs="Times New Roman"/>
          <w:i/>
          <w:sz w:val="28"/>
          <w:szCs w:val="28"/>
        </w:rPr>
        <w:t>(с рекомендациями по СПО/</w:t>
      </w:r>
      <w:r w:rsidR="00ED4B3E" w:rsidRPr="00382767">
        <w:rPr>
          <w:rFonts w:ascii="Times New Roman" w:hAnsi="Times New Roman" w:cs="Times New Roman"/>
          <w:i/>
          <w:sz w:val="28"/>
          <w:szCs w:val="28"/>
        </w:rPr>
        <w:t>ВУЗ</w:t>
      </w:r>
      <w:r w:rsidRPr="00382767">
        <w:rPr>
          <w:rFonts w:ascii="Times New Roman" w:hAnsi="Times New Roman" w:cs="Times New Roman"/>
          <w:i/>
          <w:sz w:val="28"/>
          <w:szCs w:val="28"/>
        </w:rPr>
        <w:t>у</w:t>
      </w:r>
      <w:r w:rsidR="000F33F6" w:rsidRPr="00382767">
        <w:rPr>
          <w:rFonts w:ascii="Times New Roman" w:hAnsi="Times New Roman" w:cs="Times New Roman"/>
          <w:i/>
          <w:sz w:val="28"/>
          <w:szCs w:val="28"/>
        </w:rPr>
        <w:t>, на основе работы Билета в будущее, анкетирование</w:t>
      </w:r>
      <w:r w:rsidR="00382767">
        <w:rPr>
          <w:rFonts w:ascii="Times New Roman" w:hAnsi="Times New Roman" w:cs="Times New Roman"/>
          <w:i/>
          <w:sz w:val="28"/>
          <w:szCs w:val="28"/>
        </w:rPr>
        <w:t xml:space="preserve"> (тест)</w:t>
      </w:r>
      <w:r w:rsidR="000F33F6" w:rsidRPr="00382767">
        <w:rPr>
          <w:rFonts w:ascii="Times New Roman" w:hAnsi="Times New Roman" w:cs="Times New Roman"/>
          <w:i/>
          <w:sz w:val="28"/>
          <w:szCs w:val="28"/>
        </w:rPr>
        <w:t xml:space="preserve">, анализ, подключение </w:t>
      </w:r>
      <w:r w:rsidR="00382767" w:rsidRPr="00382767">
        <w:rPr>
          <w:rFonts w:ascii="Times New Roman" w:hAnsi="Times New Roman" w:cs="Times New Roman"/>
          <w:i/>
          <w:sz w:val="28"/>
          <w:szCs w:val="28"/>
        </w:rPr>
        <w:t xml:space="preserve">психолога и </w:t>
      </w:r>
      <w:r w:rsidR="000F33F6" w:rsidRPr="00382767">
        <w:rPr>
          <w:rFonts w:ascii="Times New Roman" w:hAnsi="Times New Roman" w:cs="Times New Roman"/>
          <w:i/>
          <w:sz w:val="28"/>
          <w:szCs w:val="28"/>
        </w:rPr>
        <w:t>искусственного интеллекта</w:t>
      </w:r>
      <w:r w:rsidRPr="00382767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Выездные экскурсии на предприятия края</w:t>
      </w:r>
      <w:r w:rsidR="00EE5024">
        <w:rPr>
          <w:rFonts w:ascii="Times New Roman" w:hAnsi="Times New Roman" w:cs="Times New Roman"/>
          <w:sz w:val="28"/>
          <w:szCs w:val="28"/>
        </w:rPr>
        <w:t xml:space="preserve"> (в том числе в рамках интенсивных школ)</w:t>
      </w:r>
      <w:r w:rsidRPr="009266B7">
        <w:rPr>
          <w:rFonts w:ascii="Times New Roman" w:hAnsi="Times New Roman" w:cs="Times New Roman"/>
          <w:sz w:val="28"/>
          <w:szCs w:val="28"/>
        </w:rPr>
        <w:t>.</w:t>
      </w:r>
    </w:p>
    <w:p w:rsidR="004E6A7D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Результат:</w:t>
      </w:r>
    </w:p>
    <w:p w:rsidR="000D26EB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lastRenderedPageBreak/>
        <w:t xml:space="preserve">Доля выпускников 9 классов, выбравших СПО по востребованным для округа специальностям — не менее 60%. </w:t>
      </w:r>
    </w:p>
    <w:p w:rsidR="009266B7" w:rsidRPr="009266B7" w:rsidRDefault="009266B7" w:rsidP="00F53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2030–2036 гг.</w:t>
      </w:r>
    </w:p>
    <w:p w:rsidR="004E6A7D" w:rsidRDefault="004E6A7D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Механизмы:</w:t>
      </w:r>
    </w:p>
    <w:p w:rsidR="004E6A7D" w:rsidRPr="00F23073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F23073">
        <w:rPr>
          <w:rFonts w:ascii="Times New Roman" w:hAnsi="Times New Roman" w:cs="Times New Roman"/>
          <w:sz w:val="28"/>
          <w:szCs w:val="28"/>
        </w:rPr>
        <w:t>Создание муниципального центра профориентации.</w:t>
      </w:r>
      <w:r w:rsidR="00B51A18" w:rsidRPr="00F23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6B7" w:rsidRPr="009266B7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Договоры о целевом обучении в СПО/</w:t>
      </w:r>
      <w:r w:rsidR="00EE5024">
        <w:rPr>
          <w:rFonts w:ascii="Times New Roman" w:hAnsi="Times New Roman" w:cs="Times New Roman"/>
          <w:sz w:val="28"/>
          <w:szCs w:val="28"/>
        </w:rPr>
        <w:t>ВУЗ</w:t>
      </w:r>
      <w:r w:rsidRPr="009266B7">
        <w:rPr>
          <w:rFonts w:ascii="Times New Roman" w:hAnsi="Times New Roman" w:cs="Times New Roman"/>
          <w:sz w:val="28"/>
          <w:szCs w:val="28"/>
        </w:rPr>
        <w:t>ах под кадровый заказ округа.</w:t>
      </w:r>
    </w:p>
    <w:p w:rsidR="00BA63F1" w:rsidRDefault="009266B7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:rsidR="002E0C09" w:rsidRDefault="009266B7" w:rsidP="00F53BC8">
      <w:pPr>
        <w:jc w:val="both"/>
        <w:rPr>
          <w:rFonts w:ascii="Times New Roman" w:hAnsi="Times New Roman" w:cs="Times New Roman"/>
          <w:sz w:val="28"/>
          <w:szCs w:val="28"/>
        </w:rPr>
      </w:pPr>
      <w:r w:rsidRPr="009266B7">
        <w:rPr>
          <w:rFonts w:ascii="Times New Roman" w:hAnsi="Times New Roman" w:cs="Times New Roman"/>
          <w:sz w:val="28"/>
          <w:szCs w:val="28"/>
        </w:rPr>
        <w:t>Не менее 70% выпускников 11 классов поступают на целевые места или трудоустраиваются по выбранному профилю в пределах округа/края.</w:t>
      </w:r>
    </w:p>
    <w:p w:rsidR="00F23073" w:rsidRDefault="00F23073" w:rsidP="00F53BC8">
      <w:pPr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527AB" w:rsidRPr="006527AB" w:rsidRDefault="003D5D9B" w:rsidP="00F53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5D9B">
        <w:rPr>
          <w:rFonts w:ascii="Times New Roman" w:hAnsi="Times New Roman" w:cs="Times New Roman"/>
          <w:sz w:val="28"/>
          <w:szCs w:val="28"/>
        </w:rPr>
        <w:t xml:space="preserve">Цель системы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</w:t>
      </w:r>
      <w:r w:rsidRPr="003D5D9B">
        <w:rPr>
          <w:rFonts w:ascii="Times New Roman" w:hAnsi="Times New Roman" w:cs="Times New Roman"/>
          <w:sz w:val="28"/>
          <w:szCs w:val="28"/>
        </w:rPr>
        <w:t>округа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D9B">
        <w:rPr>
          <w:rFonts w:ascii="Times New Roman" w:hAnsi="Times New Roman" w:cs="Times New Roman"/>
          <w:sz w:val="28"/>
          <w:szCs w:val="28"/>
        </w:rPr>
        <w:t xml:space="preserve">в равных возможностях. Ученики любой точки округа должны иметь шанс на поступление </w:t>
      </w:r>
      <w:proofErr w:type="gramStart"/>
      <w:r w:rsidRPr="003D5D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5D9B">
        <w:rPr>
          <w:rFonts w:ascii="Times New Roman" w:hAnsi="Times New Roman" w:cs="Times New Roman"/>
          <w:sz w:val="28"/>
          <w:szCs w:val="28"/>
        </w:rPr>
        <w:t xml:space="preserve"> выбранное образовательное учреждение. Мы объединили территории — теперь объединяем знания, кадры и ресурсы. Окружные методические объединения, сетевая школа, интенсивные профильные смены и предпрофессиональные классы — это </w:t>
      </w:r>
      <w:r>
        <w:rPr>
          <w:rFonts w:ascii="Times New Roman" w:hAnsi="Times New Roman" w:cs="Times New Roman"/>
          <w:sz w:val="28"/>
          <w:szCs w:val="28"/>
        </w:rPr>
        <w:t>шаги</w:t>
      </w:r>
      <w:r w:rsidRPr="003D5D9B">
        <w:rPr>
          <w:rFonts w:ascii="Times New Roman" w:hAnsi="Times New Roman" w:cs="Times New Roman"/>
          <w:sz w:val="28"/>
          <w:szCs w:val="28"/>
        </w:rPr>
        <w:t>, которые превратят разрозненные школы Боготольского округа в эффективную систему Красноярского края.</w:t>
      </w:r>
    </w:p>
    <w:sectPr w:rsidR="006527AB" w:rsidRPr="006527AB" w:rsidSect="006979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C0DE2"/>
    <w:multiLevelType w:val="hybridMultilevel"/>
    <w:tmpl w:val="8FC4B4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B1715"/>
    <w:multiLevelType w:val="multilevel"/>
    <w:tmpl w:val="64A2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ED0CD0"/>
    <w:multiLevelType w:val="hybridMultilevel"/>
    <w:tmpl w:val="84D2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99"/>
    <w:rsid w:val="000165D7"/>
    <w:rsid w:val="00024EF5"/>
    <w:rsid w:val="00077D6C"/>
    <w:rsid w:val="000D26EB"/>
    <w:rsid w:val="000F33F6"/>
    <w:rsid w:val="00120BD4"/>
    <w:rsid w:val="00162904"/>
    <w:rsid w:val="00177FB3"/>
    <w:rsid w:val="00181C1E"/>
    <w:rsid w:val="001A2718"/>
    <w:rsid w:val="002126DD"/>
    <w:rsid w:val="0021378F"/>
    <w:rsid w:val="00217499"/>
    <w:rsid w:val="0023443C"/>
    <w:rsid w:val="002368A2"/>
    <w:rsid w:val="00265C29"/>
    <w:rsid w:val="002B7427"/>
    <w:rsid w:val="002D0E4B"/>
    <w:rsid w:val="002E0C09"/>
    <w:rsid w:val="002F0365"/>
    <w:rsid w:val="002F2AE0"/>
    <w:rsid w:val="003035B0"/>
    <w:rsid w:val="003474DD"/>
    <w:rsid w:val="00355EF9"/>
    <w:rsid w:val="00382767"/>
    <w:rsid w:val="003B30C6"/>
    <w:rsid w:val="003D5D9B"/>
    <w:rsid w:val="004379ED"/>
    <w:rsid w:val="00455AB4"/>
    <w:rsid w:val="00466F1E"/>
    <w:rsid w:val="004A22DC"/>
    <w:rsid w:val="004C2345"/>
    <w:rsid w:val="004E6A7D"/>
    <w:rsid w:val="0052666C"/>
    <w:rsid w:val="005372A8"/>
    <w:rsid w:val="005524C9"/>
    <w:rsid w:val="00554B8A"/>
    <w:rsid w:val="00560129"/>
    <w:rsid w:val="005E46BA"/>
    <w:rsid w:val="005F0099"/>
    <w:rsid w:val="006119A0"/>
    <w:rsid w:val="00611E0B"/>
    <w:rsid w:val="0061436E"/>
    <w:rsid w:val="00644F7F"/>
    <w:rsid w:val="006527AB"/>
    <w:rsid w:val="0067253B"/>
    <w:rsid w:val="00675238"/>
    <w:rsid w:val="00697924"/>
    <w:rsid w:val="006C4854"/>
    <w:rsid w:val="006E48AA"/>
    <w:rsid w:val="007036D3"/>
    <w:rsid w:val="007038A7"/>
    <w:rsid w:val="007137BE"/>
    <w:rsid w:val="00785A76"/>
    <w:rsid w:val="00793631"/>
    <w:rsid w:val="0079743C"/>
    <w:rsid w:val="007B2C54"/>
    <w:rsid w:val="007E3965"/>
    <w:rsid w:val="0080122B"/>
    <w:rsid w:val="00807C5B"/>
    <w:rsid w:val="0082554E"/>
    <w:rsid w:val="008331DB"/>
    <w:rsid w:val="008D4832"/>
    <w:rsid w:val="008E17E4"/>
    <w:rsid w:val="008E2569"/>
    <w:rsid w:val="00911289"/>
    <w:rsid w:val="009266B7"/>
    <w:rsid w:val="009426CB"/>
    <w:rsid w:val="009C791E"/>
    <w:rsid w:val="009E04E8"/>
    <w:rsid w:val="009F4B40"/>
    <w:rsid w:val="00A0781F"/>
    <w:rsid w:val="00A25FC7"/>
    <w:rsid w:val="00A269A1"/>
    <w:rsid w:val="00A32717"/>
    <w:rsid w:val="00A4120D"/>
    <w:rsid w:val="00AB71D5"/>
    <w:rsid w:val="00AE22B3"/>
    <w:rsid w:val="00B328AD"/>
    <w:rsid w:val="00B44631"/>
    <w:rsid w:val="00B51A18"/>
    <w:rsid w:val="00B51B07"/>
    <w:rsid w:val="00B572AE"/>
    <w:rsid w:val="00B67CE7"/>
    <w:rsid w:val="00B76110"/>
    <w:rsid w:val="00B83ECF"/>
    <w:rsid w:val="00B87E45"/>
    <w:rsid w:val="00BA63F1"/>
    <w:rsid w:val="00BE355F"/>
    <w:rsid w:val="00C37CC0"/>
    <w:rsid w:val="00C82129"/>
    <w:rsid w:val="00CA4619"/>
    <w:rsid w:val="00CC7768"/>
    <w:rsid w:val="00CE5D62"/>
    <w:rsid w:val="00D54296"/>
    <w:rsid w:val="00E31058"/>
    <w:rsid w:val="00E70AE4"/>
    <w:rsid w:val="00E83E8B"/>
    <w:rsid w:val="00EA77E1"/>
    <w:rsid w:val="00EB619F"/>
    <w:rsid w:val="00EC7C9D"/>
    <w:rsid w:val="00ED4B3E"/>
    <w:rsid w:val="00EE5024"/>
    <w:rsid w:val="00F027E8"/>
    <w:rsid w:val="00F23073"/>
    <w:rsid w:val="00F30D2E"/>
    <w:rsid w:val="00F3251C"/>
    <w:rsid w:val="00F33404"/>
    <w:rsid w:val="00F53BC8"/>
    <w:rsid w:val="00F64AF9"/>
    <w:rsid w:val="00FE0FC3"/>
    <w:rsid w:val="00FE72EC"/>
    <w:rsid w:val="00FE772F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6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7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6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1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8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24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44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66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80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371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43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24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94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924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55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00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15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4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28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3436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5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9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5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5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51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18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89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509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26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64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1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54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089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42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78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60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0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99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991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11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64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54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2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74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01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57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15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34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254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802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9946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82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43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70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668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65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014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22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9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08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6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11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1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477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82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252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01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30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8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49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06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63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65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29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018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47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84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8185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19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308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99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91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168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69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02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82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3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74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97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4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70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835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1482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81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41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689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63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589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12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05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34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22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70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60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03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90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78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35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164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547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91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9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81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85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75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163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32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51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31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05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161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57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4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97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41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502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68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91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09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69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46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6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643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00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2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71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2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18041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83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05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9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6083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360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39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2614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6046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980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951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25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6720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65859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6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03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01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8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5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9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1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7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4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57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54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9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7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03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83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42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15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91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358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354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0876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878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218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202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296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449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66072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96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3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10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82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62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41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284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2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052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94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438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421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970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466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9216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106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3215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92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259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8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39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75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22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67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6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14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48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76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268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6440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40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11EB-D3A7-4593-B628-9FA252BD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107</cp:revision>
  <dcterms:created xsi:type="dcterms:W3CDTF">2026-05-22T08:14:00Z</dcterms:created>
  <dcterms:modified xsi:type="dcterms:W3CDTF">2026-06-01T08:27:00Z</dcterms:modified>
</cp:coreProperties>
</file>